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hint="eastAsia" w:ascii="黑体" w:hAnsi="黑体" w:eastAsia="黑体" w:cs="黑体"/>
          <w:kern w:val="0"/>
          <w:sz w:val="48"/>
          <w:szCs w:val="48"/>
          <w:lang w:val="en-US" w:eastAsia="zh-CN"/>
        </w:rPr>
      </w:pPr>
      <w:r>
        <w:rPr>
          <w:rFonts w:hint="eastAsia" w:ascii="黑体" w:hAnsi="黑体" w:eastAsia="黑体" w:cs="黑体"/>
          <w:kern w:val="0"/>
          <w:sz w:val="48"/>
          <w:szCs w:val="48"/>
          <w:lang w:val="en-US" w:eastAsia="zh-CN"/>
        </w:rPr>
        <w:t>恩施市福达产业投资有限公司</w:t>
      </w:r>
    </w:p>
    <w:p>
      <w:pPr>
        <w:pStyle w:val="2"/>
        <w:jc w:val="center"/>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恩施市七里坪物流园仓储项目(一期)工程-附属用房、污水处理站设备用房、消防水泵房、生活水泵房施工图审查项目</w:t>
      </w:r>
    </w:p>
    <w:p>
      <w:pPr>
        <w:autoSpaceDE w:val="0"/>
        <w:autoSpaceDN w:val="0"/>
        <w:adjustRightInd w:val="0"/>
        <w:jc w:val="center"/>
        <w:rPr>
          <w:rFonts w:hint="eastAsia" w:ascii="黑体" w:hAnsi="黑体" w:eastAsia="黑体" w:cs="黑体"/>
          <w:kern w:val="0"/>
          <w:sz w:val="72"/>
          <w:szCs w:val="72"/>
          <w:lang w:eastAsia="zh-CN"/>
        </w:rPr>
      </w:pPr>
    </w:p>
    <w:p>
      <w:pPr>
        <w:pStyle w:val="5"/>
        <w:outlineLvl w:val="9"/>
        <w:rPr>
          <w:rFonts w:hint="eastAsia"/>
          <w:lang w:eastAsia="zh-CN"/>
        </w:rPr>
      </w:pPr>
    </w:p>
    <w:p>
      <w:pPr>
        <w:autoSpaceDE w:val="0"/>
        <w:autoSpaceDN w:val="0"/>
        <w:adjustRightInd w:val="0"/>
        <w:jc w:val="center"/>
        <w:rPr>
          <w:rFonts w:hint="eastAsia" w:ascii="黑体" w:hAnsi="黑体" w:eastAsia="黑体" w:cs="黑体"/>
          <w:kern w:val="0"/>
          <w:sz w:val="72"/>
          <w:szCs w:val="72"/>
          <w:lang w:eastAsia="zh-CN"/>
        </w:rPr>
      </w:pPr>
    </w:p>
    <w:p>
      <w:pPr>
        <w:autoSpaceDE w:val="0"/>
        <w:autoSpaceDN w:val="0"/>
        <w:adjustRightInd w:val="0"/>
        <w:jc w:val="center"/>
        <w:rPr>
          <w:rFonts w:hint="eastAsia" w:ascii="黑体" w:hAnsi="黑体" w:eastAsia="黑体" w:cs="黑体"/>
          <w:kern w:val="0"/>
          <w:sz w:val="72"/>
          <w:szCs w:val="72"/>
        </w:rPr>
      </w:pPr>
      <w:r>
        <w:rPr>
          <w:rFonts w:hint="eastAsia" w:ascii="黑体" w:hAnsi="黑体" w:eastAsia="黑体" w:cs="黑体"/>
          <w:kern w:val="0"/>
          <w:sz w:val="72"/>
          <w:szCs w:val="72"/>
          <w:lang w:val="en-US" w:eastAsia="zh-CN"/>
        </w:rPr>
        <w:t>询价</w:t>
      </w:r>
      <w:r>
        <w:rPr>
          <w:rFonts w:hint="eastAsia" w:ascii="黑体" w:hAnsi="黑体" w:eastAsia="黑体" w:cs="黑体"/>
          <w:kern w:val="0"/>
          <w:sz w:val="72"/>
          <w:szCs w:val="72"/>
        </w:rPr>
        <w:t>文件</w:t>
      </w:r>
    </w:p>
    <w:p>
      <w:pPr>
        <w:autoSpaceDE w:val="0"/>
        <w:autoSpaceDN w:val="0"/>
        <w:adjustRightInd w:val="0"/>
        <w:spacing w:line="700" w:lineRule="exact"/>
        <w:ind w:firstLine="1928" w:firstLineChars="600"/>
        <w:jc w:val="both"/>
        <w:outlineLvl w:val="0"/>
        <w:rPr>
          <w:rFonts w:hint="default"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lang w:val="en-US" w:eastAsia="zh-CN"/>
        </w:rPr>
        <w:t>采购</w:t>
      </w:r>
      <w:r>
        <w:rPr>
          <w:rFonts w:hint="eastAsia" w:asciiTheme="majorEastAsia" w:hAnsiTheme="majorEastAsia" w:eastAsiaTheme="majorEastAsia" w:cstheme="majorEastAsia"/>
          <w:b/>
          <w:bCs/>
          <w:kern w:val="0"/>
          <w:sz w:val="32"/>
          <w:szCs w:val="32"/>
          <w:lang w:eastAsia="zh-CN"/>
        </w:rPr>
        <w:t>编号：</w:t>
      </w:r>
      <w:r>
        <w:rPr>
          <w:rFonts w:hint="eastAsia" w:asciiTheme="majorEastAsia" w:hAnsiTheme="majorEastAsia" w:eastAsiaTheme="majorEastAsia" w:cstheme="majorEastAsia"/>
          <w:b/>
          <w:bCs/>
          <w:kern w:val="0"/>
          <w:sz w:val="32"/>
          <w:szCs w:val="32"/>
          <w:lang w:val="en-US" w:eastAsia="zh-CN"/>
        </w:rPr>
        <w:t>FDCT-FW-2023001</w:t>
      </w:r>
    </w:p>
    <w:p>
      <w:pPr>
        <w:tabs>
          <w:tab w:val="left" w:pos="1080"/>
        </w:tabs>
        <w:spacing w:line="700" w:lineRule="exact"/>
        <w:ind w:firstLine="643" w:firstLineChars="200"/>
        <w:jc w:val="both"/>
        <w:rPr>
          <w:rFonts w:hint="eastAsia" w:asciiTheme="majorEastAsia" w:hAnsiTheme="majorEastAsia" w:eastAsiaTheme="majorEastAsia" w:cstheme="majorEastAsia"/>
          <w:b/>
          <w:bCs/>
          <w:kern w:val="0"/>
          <w:sz w:val="32"/>
          <w:szCs w:val="32"/>
          <w:lang w:eastAsia="zh-CN"/>
        </w:rPr>
      </w:pPr>
    </w:p>
    <w:p>
      <w:pPr>
        <w:pStyle w:val="5"/>
        <w:jc w:val="both"/>
        <w:outlineLvl w:val="9"/>
        <w:rPr>
          <w:rFonts w:hint="eastAsia"/>
          <w:lang w:eastAsia="zh-CN"/>
        </w:rPr>
      </w:pPr>
    </w:p>
    <w:p>
      <w:pPr>
        <w:tabs>
          <w:tab w:val="left" w:pos="1080"/>
        </w:tabs>
        <w:spacing w:line="700" w:lineRule="exact"/>
        <w:ind w:firstLine="643" w:firstLineChars="200"/>
        <w:jc w:val="both"/>
        <w:rPr>
          <w:rFonts w:hint="eastAsia" w:asciiTheme="majorEastAsia" w:hAnsiTheme="majorEastAsia" w:eastAsiaTheme="majorEastAsia" w:cstheme="majorEastAsia"/>
          <w:b/>
          <w:bCs/>
          <w:kern w:val="0"/>
          <w:sz w:val="32"/>
          <w:szCs w:val="32"/>
          <w:lang w:eastAsia="zh-CN"/>
        </w:rPr>
      </w:pPr>
    </w:p>
    <w:p>
      <w:pPr>
        <w:pStyle w:val="2"/>
        <w:rPr>
          <w:rFonts w:hint="eastAsia" w:asciiTheme="majorEastAsia" w:hAnsiTheme="majorEastAsia" w:eastAsiaTheme="majorEastAsia" w:cstheme="majorEastAsia"/>
          <w:b/>
          <w:bCs/>
          <w:kern w:val="0"/>
          <w:sz w:val="32"/>
          <w:szCs w:val="32"/>
          <w:lang w:eastAsia="zh-CN"/>
        </w:rPr>
      </w:pPr>
    </w:p>
    <w:p>
      <w:pPr>
        <w:pStyle w:val="2"/>
        <w:rPr>
          <w:rFonts w:hint="eastAsia" w:asciiTheme="majorEastAsia" w:hAnsiTheme="majorEastAsia" w:eastAsiaTheme="majorEastAsia" w:cstheme="majorEastAsia"/>
          <w:b/>
          <w:bCs/>
          <w:kern w:val="0"/>
          <w:sz w:val="32"/>
          <w:szCs w:val="32"/>
          <w:lang w:eastAsia="zh-CN"/>
        </w:rPr>
      </w:pPr>
    </w:p>
    <w:p>
      <w:pPr>
        <w:pStyle w:val="2"/>
        <w:rPr>
          <w:rFonts w:hint="eastAsia"/>
          <w:lang w:eastAsia="zh-CN"/>
        </w:rPr>
      </w:pPr>
    </w:p>
    <w:p>
      <w:pPr>
        <w:pStyle w:val="5"/>
        <w:outlineLvl w:val="0"/>
        <w:rPr>
          <w:rFonts w:hint="default" w:asciiTheme="majorEastAsia" w:hAnsiTheme="majorEastAsia" w:eastAsiaTheme="majorEastAsia" w:cstheme="majorEastAsia"/>
          <w:b/>
          <w:bCs/>
          <w:kern w:val="0"/>
          <w:sz w:val="32"/>
          <w:szCs w:val="32"/>
          <w:lang w:val="en-US" w:eastAsia="zh-CN" w:bidi="ar-SA"/>
        </w:rPr>
      </w:pPr>
      <w:r>
        <w:rPr>
          <w:rFonts w:hint="eastAsia" w:asciiTheme="majorEastAsia" w:hAnsiTheme="majorEastAsia" w:eastAsiaTheme="majorEastAsia" w:cstheme="majorEastAsia"/>
          <w:b/>
          <w:bCs/>
          <w:kern w:val="0"/>
          <w:sz w:val="32"/>
          <w:szCs w:val="32"/>
          <w:lang w:val="en-US" w:eastAsia="zh-CN"/>
        </w:rPr>
        <w:t>采购</w:t>
      </w:r>
      <w:r>
        <w:rPr>
          <w:rFonts w:hint="eastAsia" w:asciiTheme="majorEastAsia" w:hAnsiTheme="majorEastAsia" w:eastAsiaTheme="majorEastAsia" w:cstheme="majorEastAsia"/>
          <w:b/>
          <w:bCs/>
          <w:kern w:val="0"/>
          <w:sz w:val="32"/>
          <w:szCs w:val="32"/>
          <w:lang w:eastAsia="zh-CN"/>
        </w:rPr>
        <w:t>单位：</w:t>
      </w:r>
      <w:r>
        <w:rPr>
          <w:rFonts w:hint="eastAsia" w:asciiTheme="majorEastAsia" w:hAnsiTheme="majorEastAsia" w:eastAsiaTheme="majorEastAsia" w:cstheme="majorEastAsia"/>
          <w:b/>
          <w:bCs/>
          <w:kern w:val="0"/>
          <w:sz w:val="32"/>
          <w:szCs w:val="32"/>
          <w:u w:val="none"/>
          <w:lang w:val="en-US" w:eastAsia="zh-CN"/>
        </w:rPr>
        <w:t xml:space="preserve"> 恩施市福达产业投资有限公司</w:t>
      </w:r>
    </w:p>
    <w:p>
      <w:pPr>
        <w:tabs>
          <w:tab w:val="left" w:pos="1080"/>
        </w:tabs>
        <w:spacing w:line="700" w:lineRule="exact"/>
        <w:ind w:firstLine="2570" w:firstLineChars="800"/>
        <w:jc w:val="both"/>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lang w:val="en-US" w:eastAsia="zh-CN"/>
        </w:rPr>
        <w:t>时间：</w:t>
      </w:r>
      <w:r>
        <w:rPr>
          <w:rFonts w:hint="eastAsia" w:asciiTheme="majorEastAsia" w:hAnsiTheme="majorEastAsia" w:eastAsiaTheme="majorEastAsia" w:cstheme="majorEastAsia"/>
          <w:b/>
          <w:bCs/>
          <w:kern w:val="0"/>
          <w:sz w:val="32"/>
          <w:szCs w:val="32"/>
        </w:rPr>
        <w:t>202</w:t>
      </w:r>
      <w:r>
        <w:rPr>
          <w:rFonts w:hint="eastAsia" w:asciiTheme="majorEastAsia" w:hAnsiTheme="majorEastAsia" w:eastAsiaTheme="majorEastAsia" w:cstheme="majorEastAsia"/>
          <w:b/>
          <w:bCs/>
          <w:kern w:val="0"/>
          <w:sz w:val="32"/>
          <w:szCs w:val="32"/>
          <w:lang w:val="en-US" w:eastAsia="zh-CN"/>
        </w:rPr>
        <w:t>3</w:t>
      </w:r>
      <w:r>
        <w:rPr>
          <w:rFonts w:hint="eastAsia" w:asciiTheme="majorEastAsia" w:hAnsiTheme="majorEastAsia" w:eastAsiaTheme="majorEastAsia" w:cstheme="majorEastAsia"/>
          <w:b/>
          <w:bCs/>
          <w:kern w:val="0"/>
          <w:sz w:val="32"/>
          <w:szCs w:val="32"/>
        </w:rPr>
        <w:t>年</w:t>
      </w:r>
      <w:r>
        <w:rPr>
          <w:rFonts w:hint="eastAsia" w:asciiTheme="majorEastAsia" w:hAnsiTheme="majorEastAsia" w:eastAsiaTheme="majorEastAsia" w:cstheme="majorEastAsia"/>
          <w:b/>
          <w:bCs/>
          <w:kern w:val="0"/>
          <w:sz w:val="32"/>
          <w:szCs w:val="32"/>
          <w:lang w:val="en-US" w:eastAsia="zh-CN"/>
        </w:rPr>
        <w:t>07</w:t>
      </w:r>
      <w:r>
        <w:rPr>
          <w:rFonts w:hint="eastAsia" w:asciiTheme="majorEastAsia" w:hAnsiTheme="majorEastAsia" w:eastAsiaTheme="majorEastAsia" w:cstheme="majorEastAsia"/>
          <w:b/>
          <w:bCs/>
          <w:kern w:val="0"/>
          <w:sz w:val="32"/>
          <w:szCs w:val="32"/>
        </w:rPr>
        <w:t>月</w:t>
      </w:r>
      <w:r>
        <w:rPr>
          <w:rFonts w:hint="eastAsia" w:asciiTheme="majorEastAsia" w:hAnsiTheme="majorEastAsia" w:eastAsiaTheme="majorEastAsia" w:cstheme="majorEastAsia"/>
          <w:b/>
          <w:bCs/>
          <w:kern w:val="0"/>
          <w:sz w:val="32"/>
          <w:szCs w:val="32"/>
          <w:lang w:val="en-US" w:eastAsia="zh-CN"/>
        </w:rPr>
        <w:t>18</w:t>
      </w:r>
      <w:r>
        <w:rPr>
          <w:rFonts w:hint="eastAsia" w:asciiTheme="majorEastAsia" w:hAnsiTheme="majorEastAsia" w:eastAsiaTheme="majorEastAsia" w:cstheme="majorEastAsia"/>
          <w:b/>
          <w:bCs/>
          <w:kern w:val="0"/>
          <w:sz w:val="32"/>
          <w:szCs w:val="32"/>
        </w:rPr>
        <w:t>日</w:t>
      </w:r>
    </w:p>
    <w:p>
      <w:pPr>
        <w:pStyle w:val="2"/>
        <w:rPr>
          <w:rFonts w:hint="eastAsia" w:asciiTheme="majorEastAsia" w:hAnsiTheme="majorEastAsia" w:eastAsiaTheme="majorEastAsia" w:cstheme="majorEastAsia"/>
          <w:b/>
          <w:bCs/>
          <w:kern w:val="0"/>
          <w:sz w:val="32"/>
          <w:szCs w:val="32"/>
        </w:rPr>
      </w:pPr>
    </w:p>
    <w:p>
      <w:pPr>
        <w:pStyle w:val="5"/>
        <w:jc w:val="both"/>
        <w:outlineLvl w:val="9"/>
        <w:rPr>
          <w:rFonts w:hint="eastAsia" w:ascii="宋体" w:hAnsi="宋体" w:cs="宋体"/>
          <w:color w:val="000000"/>
          <w:kern w:val="0"/>
          <w:sz w:val="32"/>
          <w:szCs w:val="32"/>
          <w:u w:val="none"/>
          <w:lang w:val="en-US" w:eastAsia="zh-CN" w:bidi="ar"/>
        </w:rPr>
      </w:pPr>
    </w:p>
    <w:p>
      <w:pPr>
        <w:rPr>
          <w:rFonts w:hint="eastAsia" w:ascii="宋体" w:hAnsi="宋体" w:cs="宋体"/>
          <w:color w:val="000000"/>
          <w:kern w:val="0"/>
          <w:sz w:val="32"/>
          <w:szCs w:val="32"/>
          <w:u w:val="none"/>
          <w:lang w:val="en-US" w:eastAsia="zh-CN" w:bidi="ar"/>
        </w:rPr>
      </w:pP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outlineLvl w:val="9"/>
        <w:rPr>
          <w:rFonts w:hint="eastAsia" w:ascii="黑体" w:hAnsi="黑体" w:eastAsia="黑体" w:cs="黑体"/>
          <w:b w:val="0"/>
          <w:bCs/>
          <w:sz w:val="28"/>
          <w:szCs w:val="28"/>
          <w:lang w:val="en-US" w:eastAsia="zh-CN"/>
        </w:rPr>
        <w:sectPr>
          <w:footerReference r:id="rId3" w:type="default"/>
          <w:pgSz w:w="11910" w:h="16840"/>
          <w:pgMar w:top="1431" w:right="1786" w:bottom="708" w:left="1786" w:header="0" w:footer="492" w:gutter="0"/>
          <w:pgNumType w:fmt="decimal"/>
          <w:cols w:space="720" w:num="1"/>
        </w:sect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sz w:val="24"/>
          <w:szCs w:val="24"/>
        </w:rPr>
      </w:pPr>
      <w:r>
        <w:rPr>
          <w:rFonts w:hint="eastAsia" w:ascii="黑体" w:hAnsi="黑体" w:eastAsia="黑体" w:cs="黑体"/>
          <w:b w:val="0"/>
          <w:bCs/>
          <w:sz w:val="28"/>
          <w:szCs w:val="28"/>
          <w:lang w:val="en-US" w:eastAsia="zh-CN"/>
        </w:rPr>
        <w:t>第一章  询价公告</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项目</w:t>
      </w:r>
      <w:r>
        <w:rPr>
          <w:rFonts w:hint="eastAsia" w:ascii="黑体" w:hAnsi="黑体" w:eastAsia="黑体" w:cs="黑体"/>
          <w:b w:val="0"/>
          <w:bCs w:val="0"/>
          <w:sz w:val="28"/>
          <w:szCs w:val="28"/>
          <w:lang w:val="en-US" w:eastAsia="zh-CN"/>
        </w:rPr>
        <w:t>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w:t>
      </w:r>
      <w:r>
        <w:rPr>
          <w:rFonts w:hint="default" w:ascii="仿宋" w:hAnsi="仿宋" w:eastAsia="仿宋" w:cs="仿宋"/>
          <w:i w:val="0"/>
          <w:iCs w:val="0"/>
          <w:caps w:val="0"/>
          <w:color w:val="404040"/>
          <w:spacing w:val="0"/>
          <w:sz w:val="24"/>
          <w:szCs w:val="24"/>
          <w:lang w:val="en-US" w:eastAsia="zh-CN"/>
        </w:rPr>
        <w:t>项目名称：</w:t>
      </w:r>
      <w:r>
        <w:rPr>
          <w:rFonts w:hint="eastAsia" w:ascii="仿宋" w:hAnsi="仿宋" w:eastAsia="仿宋" w:cs="仿宋"/>
          <w:i w:val="0"/>
          <w:iCs w:val="0"/>
          <w:caps w:val="0"/>
          <w:color w:val="404040"/>
          <w:spacing w:val="0"/>
          <w:sz w:val="24"/>
          <w:szCs w:val="24"/>
          <w:lang w:val="en-US" w:eastAsia="zh-CN"/>
        </w:rPr>
        <w:t>恩施市七里坪物流园仓储项目(一期)工程-附属用房、污水处理站设备用房、消防水泵房、生活水泵房施工图审查。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w:t>
      </w:r>
      <w:r>
        <w:rPr>
          <w:rFonts w:hint="default" w:ascii="仿宋" w:hAnsi="仿宋" w:eastAsia="仿宋" w:cs="仿宋"/>
          <w:i w:val="0"/>
          <w:iCs w:val="0"/>
          <w:caps w:val="0"/>
          <w:color w:val="404040"/>
          <w:spacing w:val="0"/>
          <w:sz w:val="24"/>
          <w:szCs w:val="24"/>
          <w:lang w:val="en-US" w:eastAsia="zh-CN"/>
        </w:rPr>
        <w:t>项目编号：</w:t>
      </w:r>
      <w:r>
        <w:rPr>
          <w:rFonts w:hint="eastAsia" w:ascii="仿宋" w:hAnsi="仿宋" w:eastAsia="仿宋" w:cs="仿宋"/>
          <w:i w:val="0"/>
          <w:iCs w:val="0"/>
          <w:caps w:val="0"/>
          <w:color w:val="404040"/>
          <w:spacing w:val="0"/>
          <w:sz w:val="24"/>
          <w:szCs w:val="24"/>
          <w:lang w:val="en-US" w:eastAsia="zh-CN"/>
        </w:rPr>
        <w:t>FDCT-FW-2023001</w:t>
      </w:r>
    </w:p>
    <w:p>
      <w:pPr>
        <w:pStyle w:val="2"/>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lang w:val="en-US" w:eastAsia="zh-CN"/>
        </w:rPr>
      </w:pPr>
      <w:r>
        <w:rPr>
          <w:rFonts w:hint="eastAsia" w:ascii="仿宋" w:hAnsi="仿宋" w:eastAsia="仿宋" w:cs="仿宋"/>
          <w:i w:val="0"/>
          <w:iCs w:val="0"/>
          <w:caps w:val="0"/>
          <w:color w:val="404040"/>
          <w:spacing w:val="0"/>
          <w:sz w:val="24"/>
          <w:szCs w:val="24"/>
          <w:lang w:val="en-US" w:eastAsia="zh-CN"/>
        </w:rPr>
        <w:t>3、基本概况：本次图审包括附属用房面积8050.6㎡，消防水泵房面积133.98㎡，生活水泵房面积95.04㎡，污水处理站设备用房面积226.8㎡。</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4、限价：本次询价收费标准依据《湖北省房屋建筑和市政基础设施工程施工图联合审查计费参考依据（试行）》文件的80%计算，上限价约为29213元。</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5、合同履行期限：自合同签订后，至出具施工图审查报告。</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二、报价供应商资格要求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1、供应商为合法的经营主体（合法有效的营业执照），具有完备的图审资质及相关配套资质文件；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2、供应商未被列入“信用中国”网站(www.creditchina.gov.cn)失信被执行人、重大税收违法失信主体和“中国政府采购”网站（www.ccgp.gov.cn）政府采购严重违法失信行为记录名单，需将查询内容截图；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3、参加政府采购活动前三年内，在经营活动中没有重大违法记录（供应商应作出承诺，否则供应商的询价将被拒绝）。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w:t>
      </w:r>
      <w:r>
        <w:rPr>
          <w:rFonts w:hint="default" w:ascii="仿宋" w:hAnsi="仿宋" w:eastAsia="仿宋" w:cs="仿宋"/>
          <w:i w:val="0"/>
          <w:iCs w:val="0"/>
          <w:caps w:val="0"/>
          <w:color w:val="404040"/>
          <w:spacing w:val="0"/>
          <w:sz w:val="24"/>
          <w:szCs w:val="24"/>
          <w:lang w:val="en-US" w:eastAsia="zh-CN"/>
        </w:rPr>
        <w:t>不接受联合体投标。</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三、获取询价文件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bookmarkStart w:id="0" w:name="_Toc35393633"/>
      <w:bookmarkStart w:id="1" w:name="_Toc35393802"/>
      <w:bookmarkStart w:id="2" w:name="_Toc28359093"/>
      <w:bookmarkStart w:id="3" w:name="_Toc28359016"/>
      <w:r>
        <w:rPr>
          <w:rFonts w:hint="eastAsia" w:ascii="仿宋" w:hAnsi="仿宋" w:eastAsia="仿宋" w:cs="仿宋"/>
          <w:i w:val="0"/>
          <w:iCs w:val="0"/>
          <w:caps w:val="0"/>
          <w:color w:val="404040"/>
          <w:spacing w:val="0"/>
          <w:sz w:val="24"/>
          <w:szCs w:val="24"/>
          <w:lang w:val="hr-HR" w:eastAsia="zh-CN"/>
        </w:rPr>
        <w:t>1、时间：</w:t>
      </w:r>
      <w:r>
        <w:rPr>
          <w:rFonts w:hint="eastAsia" w:ascii="仿宋" w:hAnsi="仿宋" w:eastAsia="仿宋" w:cs="仿宋"/>
          <w:i w:val="0"/>
          <w:iCs w:val="0"/>
          <w:caps w:val="0"/>
          <w:color w:val="404040"/>
          <w:spacing w:val="0"/>
          <w:sz w:val="24"/>
          <w:szCs w:val="24"/>
          <w:lang w:val="en-US" w:eastAsia="zh-CN"/>
        </w:rPr>
        <w:t>2023年07月18日</w:t>
      </w:r>
      <w:r>
        <w:rPr>
          <w:rFonts w:hint="eastAsia" w:ascii="仿宋" w:hAnsi="仿宋" w:eastAsia="仿宋" w:cs="仿宋"/>
          <w:i w:val="0"/>
          <w:iCs w:val="0"/>
          <w:caps w:val="0"/>
          <w:color w:val="404040"/>
          <w:spacing w:val="0"/>
          <w:sz w:val="24"/>
          <w:szCs w:val="24"/>
          <w:lang w:val="hr-HR" w:eastAsia="zh-CN"/>
        </w:rPr>
        <w:t>至</w:t>
      </w:r>
      <w:r>
        <w:rPr>
          <w:rFonts w:hint="eastAsia" w:ascii="仿宋" w:hAnsi="仿宋" w:eastAsia="仿宋" w:cs="仿宋"/>
          <w:i w:val="0"/>
          <w:iCs w:val="0"/>
          <w:caps w:val="0"/>
          <w:color w:val="404040"/>
          <w:spacing w:val="0"/>
          <w:sz w:val="24"/>
          <w:szCs w:val="24"/>
          <w:lang w:val="en-US" w:eastAsia="zh-CN"/>
        </w:rPr>
        <w:t>2023年07月20日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lang w:val="hr-HR" w:eastAsia="zh-CN"/>
        </w:rPr>
        <w:t>、方式：</w:t>
      </w:r>
      <w:r>
        <w:rPr>
          <w:rFonts w:hint="eastAsia" w:ascii="仿宋" w:hAnsi="仿宋" w:eastAsia="仿宋" w:cs="仿宋"/>
          <w:i w:val="0"/>
          <w:iCs w:val="0"/>
          <w:caps w:val="0"/>
          <w:color w:val="404040"/>
          <w:spacing w:val="0"/>
          <w:sz w:val="24"/>
          <w:szCs w:val="24"/>
          <w:lang w:val="en-US" w:eastAsia="zh-CN"/>
        </w:rPr>
        <w:t>自行在恩施市福达产业投资有限公司官方网站下载电子版。</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bookmarkStart w:id="4" w:name="_Toc109899943"/>
      <w:bookmarkStart w:id="5" w:name="_Toc109897425"/>
      <w:bookmarkStart w:id="6" w:name="_Toc12305"/>
      <w:bookmarkStart w:id="7" w:name="_Toc109900362"/>
      <w:bookmarkStart w:id="8" w:name="_Toc26761"/>
      <w:r>
        <w:rPr>
          <w:rFonts w:hint="eastAsia" w:ascii="黑体" w:hAnsi="黑体" w:eastAsia="黑体" w:cs="黑体"/>
          <w:b w:val="0"/>
          <w:bCs w:val="0"/>
          <w:sz w:val="28"/>
          <w:szCs w:val="28"/>
          <w:lang w:val="en-US" w:eastAsia="zh-CN"/>
        </w:rPr>
        <w:t>四、询价文件提交</w:t>
      </w:r>
    </w:p>
    <w:bookmarkEnd w:id="4"/>
    <w:bookmarkEnd w:id="5"/>
    <w:bookmarkEnd w:id="6"/>
    <w:bookmarkEnd w:id="7"/>
    <w:bookmarkEnd w:id="8"/>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1、开始时间：2023年0</w:t>
      </w:r>
      <w:r>
        <w:rPr>
          <w:rFonts w:hint="eastAsia" w:ascii="仿宋" w:hAnsi="仿宋" w:eastAsia="仿宋" w:cs="仿宋"/>
          <w:i w:val="0"/>
          <w:iCs w:val="0"/>
          <w:caps w:val="0"/>
          <w:color w:val="404040"/>
          <w:spacing w:val="0"/>
          <w:sz w:val="24"/>
          <w:szCs w:val="24"/>
          <w:lang w:val="en-US" w:eastAsia="zh-CN"/>
        </w:rPr>
        <w:t>7</w:t>
      </w:r>
      <w:r>
        <w:rPr>
          <w:rFonts w:hint="eastAsia" w:ascii="仿宋" w:hAnsi="仿宋" w:eastAsia="仿宋" w:cs="仿宋"/>
          <w:i w:val="0"/>
          <w:iCs w:val="0"/>
          <w:caps w:val="0"/>
          <w:color w:val="404040"/>
          <w:spacing w:val="0"/>
          <w:sz w:val="24"/>
          <w:szCs w:val="24"/>
          <w:lang w:val="hr-HR" w:eastAsia="zh-CN"/>
        </w:rPr>
        <w:t>月</w:t>
      </w:r>
      <w:r>
        <w:rPr>
          <w:rFonts w:hint="eastAsia" w:ascii="仿宋" w:hAnsi="仿宋" w:eastAsia="仿宋" w:cs="仿宋"/>
          <w:i w:val="0"/>
          <w:iCs w:val="0"/>
          <w:caps w:val="0"/>
          <w:color w:val="404040"/>
          <w:spacing w:val="0"/>
          <w:sz w:val="24"/>
          <w:szCs w:val="24"/>
          <w:lang w:val="en-US" w:eastAsia="zh-CN"/>
        </w:rPr>
        <w:t>21</w:t>
      </w:r>
      <w:r>
        <w:rPr>
          <w:rFonts w:hint="eastAsia" w:ascii="仿宋" w:hAnsi="仿宋" w:eastAsia="仿宋" w:cs="仿宋"/>
          <w:i w:val="0"/>
          <w:iCs w:val="0"/>
          <w:caps w:val="0"/>
          <w:color w:val="404040"/>
          <w:spacing w:val="0"/>
          <w:sz w:val="24"/>
          <w:szCs w:val="24"/>
          <w:lang w:val="hr-HR" w:eastAsia="zh-CN"/>
        </w:rPr>
        <w:t>日</w:t>
      </w:r>
      <w:r>
        <w:rPr>
          <w:rFonts w:hint="eastAsia" w:ascii="仿宋" w:hAnsi="仿宋" w:eastAsia="仿宋" w:cs="仿宋"/>
          <w:i w:val="0"/>
          <w:iCs w:val="0"/>
          <w:caps w:val="0"/>
          <w:color w:val="404040"/>
          <w:spacing w:val="0"/>
          <w:sz w:val="24"/>
          <w:szCs w:val="24"/>
          <w:lang w:val="en-US" w:eastAsia="zh-CN"/>
        </w:rPr>
        <w:t>08</w:t>
      </w:r>
      <w:r>
        <w:rPr>
          <w:rFonts w:hint="eastAsia" w:ascii="仿宋" w:hAnsi="仿宋" w:eastAsia="仿宋" w:cs="仿宋"/>
          <w:i w:val="0"/>
          <w:iCs w:val="0"/>
          <w:caps w:val="0"/>
          <w:color w:val="404040"/>
          <w:spacing w:val="0"/>
          <w:sz w:val="24"/>
          <w:szCs w:val="24"/>
          <w:lang w:val="hr-HR" w:eastAsia="zh-CN"/>
        </w:rPr>
        <w:t>点30分（北京时间）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2、截止时间：2023年0</w:t>
      </w:r>
      <w:r>
        <w:rPr>
          <w:rFonts w:hint="eastAsia" w:ascii="仿宋" w:hAnsi="仿宋" w:eastAsia="仿宋" w:cs="仿宋"/>
          <w:i w:val="0"/>
          <w:iCs w:val="0"/>
          <w:caps w:val="0"/>
          <w:color w:val="404040"/>
          <w:spacing w:val="0"/>
          <w:sz w:val="24"/>
          <w:szCs w:val="24"/>
          <w:lang w:val="en-US" w:eastAsia="zh-CN"/>
        </w:rPr>
        <w:t>7</w:t>
      </w:r>
      <w:r>
        <w:rPr>
          <w:rFonts w:hint="eastAsia" w:ascii="仿宋" w:hAnsi="仿宋" w:eastAsia="仿宋" w:cs="仿宋"/>
          <w:i w:val="0"/>
          <w:iCs w:val="0"/>
          <w:caps w:val="0"/>
          <w:color w:val="404040"/>
          <w:spacing w:val="0"/>
          <w:sz w:val="24"/>
          <w:szCs w:val="24"/>
          <w:lang w:val="hr-HR" w:eastAsia="zh-CN"/>
        </w:rPr>
        <w:t>月</w:t>
      </w:r>
      <w:r>
        <w:rPr>
          <w:rFonts w:hint="eastAsia" w:ascii="仿宋" w:hAnsi="仿宋" w:eastAsia="仿宋" w:cs="仿宋"/>
          <w:i w:val="0"/>
          <w:iCs w:val="0"/>
          <w:caps w:val="0"/>
          <w:color w:val="404040"/>
          <w:spacing w:val="0"/>
          <w:sz w:val="24"/>
          <w:szCs w:val="24"/>
          <w:lang w:val="en-US" w:eastAsia="zh-CN"/>
        </w:rPr>
        <w:t>21</w:t>
      </w:r>
      <w:r>
        <w:rPr>
          <w:rFonts w:hint="eastAsia" w:ascii="仿宋" w:hAnsi="仿宋" w:eastAsia="仿宋" w:cs="仿宋"/>
          <w:i w:val="0"/>
          <w:iCs w:val="0"/>
          <w:caps w:val="0"/>
          <w:color w:val="404040"/>
          <w:spacing w:val="0"/>
          <w:sz w:val="24"/>
          <w:szCs w:val="24"/>
          <w:lang w:val="hr-HR" w:eastAsia="zh-CN"/>
        </w:rPr>
        <w:t>日</w:t>
      </w:r>
      <w:r>
        <w:rPr>
          <w:rFonts w:hint="eastAsia" w:ascii="仿宋" w:hAnsi="仿宋" w:eastAsia="仿宋" w:cs="仿宋"/>
          <w:i w:val="0"/>
          <w:iCs w:val="0"/>
          <w:caps w:val="0"/>
          <w:color w:val="404040"/>
          <w:spacing w:val="0"/>
          <w:sz w:val="24"/>
          <w:szCs w:val="24"/>
          <w:lang w:val="en-US" w:eastAsia="zh-CN"/>
        </w:rPr>
        <w:t>09</w:t>
      </w:r>
      <w:r>
        <w:rPr>
          <w:rFonts w:hint="eastAsia" w:ascii="仿宋" w:hAnsi="仿宋" w:eastAsia="仿宋" w:cs="仿宋"/>
          <w:i w:val="0"/>
          <w:iCs w:val="0"/>
          <w:caps w:val="0"/>
          <w:color w:val="404040"/>
          <w:spacing w:val="0"/>
          <w:sz w:val="24"/>
          <w:szCs w:val="24"/>
          <w:lang w:val="hr-HR" w:eastAsia="zh-CN"/>
        </w:rPr>
        <w:t>点00分（北京时间）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3、地点：</w:t>
      </w:r>
      <w:r>
        <w:rPr>
          <w:rFonts w:hint="eastAsia" w:ascii="仿宋" w:hAnsi="仿宋" w:eastAsia="仿宋" w:cs="仿宋"/>
          <w:i w:val="0"/>
          <w:iCs w:val="0"/>
          <w:caps w:val="0"/>
          <w:color w:val="404040"/>
          <w:spacing w:val="0"/>
          <w:sz w:val="24"/>
          <w:szCs w:val="24"/>
          <w:lang w:val="en-US" w:eastAsia="zh-CN"/>
        </w:rPr>
        <w:t>恩施市福达产业投资有限公司二楼</w:t>
      </w:r>
      <w:r>
        <w:rPr>
          <w:rFonts w:hint="eastAsia" w:ascii="仿宋" w:hAnsi="仿宋" w:eastAsia="仿宋" w:cs="仿宋"/>
          <w:i w:val="0"/>
          <w:iCs w:val="0"/>
          <w:caps w:val="0"/>
          <w:color w:val="404040"/>
          <w:spacing w:val="0"/>
          <w:sz w:val="24"/>
          <w:szCs w:val="24"/>
          <w:lang w:val="hr-HR" w:eastAsia="zh-CN"/>
        </w:rPr>
        <w:t>会议室（</w:t>
      </w:r>
      <w:r>
        <w:rPr>
          <w:rFonts w:hint="eastAsia" w:ascii="仿宋" w:hAnsi="仿宋" w:eastAsia="仿宋" w:cs="仿宋"/>
          <w:i w:val="0"/>
          <w:iCs w:val="0"/>
          <w:caps w:val="0"/>
          <w:color w:val="404040"/>
          <w:spacing w:val="0"/>
          <w:sz w:val="24"/>
          <w:szCs w:val="24"/>
          <w:lang w:val="en-US" w:eastAsia="zh-CN"/>
        </w:rPr>
        <w:t>金桂大道153号产业转移园</w:t>
      </w:r>
      <w:r>
        <w:rPr>
          <w:rFonts w:hint="eastAsia" w:ascii="仿宋" w:hAnsi="仿宋" w:eastAsia="仿宋" w:cs="仿宋"/>
          <w:i w:val="0"/>
          <w:iCs w:val="0"/>
          <w:caps w:val="0"/>
          <w:color w:val="404040"/>
          <w:spacing w:val="0"/>
          <w:sz w:val="24"/>
          <w:szCs w:val="24"/>
          <w:lang w:val="hr-HR" w:eastAsia="zh-CN"/>
        </w:rPr>
        <w:t>）</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五、询价文件开启</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1、</w:t>
      </w:r>
      <w:r>
        <w:rPr>
          <w:rFonts w:hint="eastAsia" w:ascii="仿宋" w:hAnsi="仿宋" w:eastAsia="仿宋" w:cs="仿宋"/>
          <w:i w:val="0"/>
          <w:iCs w:val="0"/>
          <w:caps w:val="0"/>
          <w:color w:val="404040"/>
          <w:spacing w:val="0"/>
          <w:sz w:val="24"/>
          <w:szCs w:val="24"/>
          <w:lang w:val="hr-HR" w:eastAsia="zh-CN"/>
        </w:rPr>
        <w:t>时间：2023年0</w:t>
      </w:r>
      <w:r>
        <w:rPr>
          <w:rFonts w:hint="eastAsia" w:ascii="仿宋" w:hAnsi="仿宋" w:eastAsia="仿宋" w:cs="仿宋"/>
          <w:i w:val="0"/>
          <w:iCs w:val="0"/>
          <w:caps w:val="0"/>
          <w:color w:val="404040"/>
          <w:spacing w:val="0"/>
          <w:sz w:val="24"/>
          <w:szCs w:val="24"/>
          <w:lang w:val="en-US" w:eastAsia="zh-CN"/>
        </w:rPr>
        <w:t>7</w:t>
      </w:r>
      <w:r>
        <w:rPr>
          <w:rFonts w:hint="eastAsia" w:ascii="仿宋" w:hAnsi="仿宋" w:eastAsia="仿宋" w:cs="仿宋"/>
          <w:i w:val="0"/>
          <w:iCs w:val="0"/>
          <w:caps w:val="0"/>
          <w:color w:val="404040"/>
          <w:spacing w:val="0"/>
          <w:sz w:val="24"/>
          <w:szCs w:val="24"/>
          <w:lang w:val="hr-HR" w:eastAsia="zh-CN"/>
        </w:rPr>
        <w:t>月</w:t>
      </w:r>
      <w:r>
        <w:rPr>
          <w:rFonts w:hint="eastAsia" w:ascii="仿宋" w:hAnsi="仿宋" w:eastAsia="仿宋" w:cs="仿宋"/>
          <w:i w:val="0"/>
          <w:iCs w:val="0"/>
          <w:caps w:val="0"/>
          <w:color w:val="404040"/>
          <w:spacing w:val="0"/>
          <w:sz w:val="24"/>
          <w:szCs w:val="24"/>
          <w:lang w:val="en-US" w:eastAsia="zh-CN"/>
        </w:rPr>
        <w:t>21</w:t>
      </w:r>
      <w:r>
        <w:rPr>
          <w:rFonts w:hint="eastAsia" w:ascii="仿宋" w:hAnsi="仿宋" w:eastAsia="仿宋" w:cs="仿宋"/>
          <w:i w:val="0"/>
          <w:iCs w:val="0"/>
          <w:caps w:val="0"/>
          <w:color w:val="404040"/>
          <w:spacing w:val="0"/>
          <w:sz w:val="24"/>
          <w:szCs w:val="24"/>
          <w:lang w:val="hr-HR" w:eastAsia="zh-CN"/>
        </w:rPr>
        <w:t>日</w:t>
      </w:r>
      <w:r>
        <w:rPr>
          <w:rFonts w:hint="eastAsia" w:ascii="仿宋" w:hAnsi="仿宋" w:eastAsia="仿宋" w:cs="仿宋"/>
          <w:i w:val="0"/>
          <w:iCs w:val="0"/>
          <w:caps w:val="0"/>
          <w:color w:val="404040"/>
          <w:spacing w:val="0"/>
          <w:sz w:val="24"/>
          <w:szCs w:val="24"/>
          <w:lang w:val="en-US" w:eastAsia="zh-CN"/>
        </w:rPr>
        <w:t>09</w:t>
      </w:r>
      <w:r>
        <w:rPr>
          <w:rFonts w:hint="eastAsia" w:ascii="仿宋" w:hAnsi="仿宋" w:eastAsia="仿宋" w:cs="仿宋"/>
          <w:i w:val="0"/>
          <w:iCs w:val="0"/>
          <w:caps w:val="0"/>
          <w:color w:val="404040"/>
          <w:spacing w:val="0"/>
          <w:sz w:val="24"/>
          <w:szCs w:val="24"/>
          <w:lang w:val="hr-HR" w:eastAsia="zh-CN"/>
        </w:rPr>
        <w:t>点00分（北京时间）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lang w:val="hr-HR" w:eastAsia="zh-CN"/>
        </w:rPr>
        <w:t>地点：</w:t>
      </w:r>
      <w:r>
        <w:rPr>
          <w:rFonts w:hint="eastAsia" w:ascii="仿宋" w:hAnsi="仿宋" w:eastAsia="仿宋" w:cs="仿宋"/>
          <w:i w:val="0"/>
          <w:iCs w:val="0"/>
          <w:caps w:val="0"/>
          <w:color w:val="404040"/>
          <w:spacing w:val="0"/>
          <w:sz w:val="24"/>
          <w:szCs w:val="24"/>
          <w:lang w:val="en-US" w:eastAsia="zh-CN"/>
        </w:rPr>
        <w:t>恩施市福达产业投资有限公司二楼</w:t>
      </w:r>
      <w:r>
        <w:rPr>
          <w:rFonts w:hint="eastAsia" w:ascii="仿宋" w:hAnsi="仿宋" w:eastAsia="仿宋" w:cs="仿宋"/>
          <w:i w:val="0"/>
          <w:iCs w:val="0"/>
          <w:caps w:val="0"/>
          <w:color w:val="404040"/>
          <w:spacing w:val="0"/>
          <w:sz w:val="24"/>
          <w:szCs w:val="24"/>
          <w:lang w:val="hr-HR" w:eastAsia="zh-CN"/>
        </w:rPr>
        <w:t>会议室（</w:t>
      </w:r>
      <w:r>
        <w:rPr>
          <w:rFonts w:hint="eastAsia" w:ascii="仿宋" w:hAnsi="仿宋" w:eastAsia="仿宋" w:cs="仿宋"/>
          <w:i w:val="0"/>
          <w:iCs w:val="0"/>
          <w:caps w:val="0"/>
          <w:color w:val="404040"/>
          <w:spacing w:val="0"/>
          <w:sz w:val="24"/>
          <w:szCs w:val="24"/>
          <w:lang w:val="en-US" w:eastAsia="zh-CN"/>
        </w:rPr>
        <w:t>金桂大道153号产业转移园</w:t>
      </w:r>
      <w:r>
        <w:rPr>
          <w:rFonts w:hint="eastAsia" w:ascii="仿宋" w:hAnsi="仿宋" w:eastAsia="仿宋" w:cs="仿宋"/>
          <w:i w:val="0"/>
          <w:iCs w:val="0"/>
          <w:caps w:val="0"/>
          <w:color w:val="404040"/>
          <w:spacing w:val="0"/>
          <w:sz w:val="24"/>
          <w:szCs w:val="24"/>
          <w:lang w:val="hr-HR" w:eastAsia="zh-CN"/>
        </w:rPr>
        <w:t>）</w:t>
      </w: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六、其它补充事宜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bookmarkStart w:id="9" w:name="_Toc30629"/>
      <w:bookmarkStart w:id="10" w:name="_Toc109900366"/>
      <w:bookmarkStart w:id="11" w:name="_Toc109899947"/>
      <w:bookmarkStart w:id="12" w:name="_Toc8410"/>
      <w:bookmarkStart w:id="13" w:name="_Toc109897429"/>
      <w:r>
        <w:rPr>
          <w:rFonts w:hint="eastAsia" w:ascii="仿宋" w:hAnsi="仿宋" w:eastAsia="仿宋" w:cs="仿宋"/>
          <w:i w:val="0"/>
          <w:iCs w:val="0"/>
          <w:caps w:val="0"/>
          <w:color w:val="404040"/>
          <w:spacing w:val="0"/>
          <w:sz w:val="24"/>
          <w:szCs w:val="24"/>
          <w:lang w:val="en-US" w:eastAsia="zh-CN"/>
        </w:rPr>
        <w:t>1、询价</w:t>
      </w:r>
      <w:r>
        <w:rPr>
          <w:rFonts w:hint="eastAsia" w:ascii="仿宋" w:hAnsi="仿宋" w:eastAsia="仿宋" w:cs="仿宋"/>
          <w:i w:val="0"/>
          <w:iCs w:val="0"/>
          <w:caps w:val="0"/>
          <w:color w:val="404040"/>
          <w:spacing w:val="0"/>
          <w:sz w:val="24"/>
          <w:szCs w:val="24"/>
          <w:lang w:val="hr-HR" w:eastAsia="zh-CN"/>
        </w:rPr>
        <w:t>文件有效期：</w:t>
      </w:r>
      <w:r>
        <w:rPr>
          <w:rFonts w:hint="eastAsia" w:ascii="仿宋" w:hAnsi="仿宋" w:eastAsia="仿宋" w:cs="仿宋"/>
          <w:i w:val="0"/>
          <w:iCs w:val="0"/>
          <w:caps w:val="0"/>
          <w:color w:val="404040"/>
          <w:spacing w:val="0"/>
          <w:sz w:val="24"/>
          <w:szCs w:val="24"/>
          <w:lang w:val="en-US" w:eastAsia="zh-CN"/>
        </w:rPr>
        <w:t>文件</w:t>
      </w:r>
      <w:r>
        <w:rPr>
          <w:rFonts w:hint="eastAsia" w:ascii="仿宋" w:hAnsi="仿宋" w:eastAsia="仿宋" w:cs="仿宋"/>
          <w:i w:val="0"/>
          <w:iCs w:val="0"/>
          <w:caps w:val="0"/>
          <w:color w:val="404040"/>
          <w:spacing w:val="0"/>
          <w:sz w:val="24"/>
          <w:szCs w:val="24"/>
          <w:lang w:val="hr-HR" w:eastAsia="zh-CN"/>
        </w:rPr>
        <w:t>递交截止日期后60日历</w:t>
      </w:r>
      <w:bookmarkEnd w:id="9"/>
      <w:r>
        <w:rPr>
          <w:rFonts w:hint="eastAsia" w:ascii="仿宋" w:hAnsi="仿宋" w:eastAsia="仿宋" w:cs="仿宋"/>
          <w:i w:val="0"/>
          <w:iCs w:val="0"/>
          <w:caps w:val="0"/>
          <w:color w:val="404040"/>
          <w:spacing w:val="0"/>
          <w:sz w:val="24"/>
          <w:szCs w:val="24"/>
          <w:lang w:val="hr-HR" w:eastAsia="zh-CN"/>
        </w:rPr>
        <w:t xml:space="preserve">天 。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2、</w:t>
      </w:r>
      <w:r>
        <w:rPr>
          <w:rFonts w:hint="eastAsia" w:ascii="仿宋" w:hAnsi="仿宋" w:eastAsia="仿宋" w:cs="仿宋"/>
          <w:i w:val="0"/>
          <w:iCs w:val="0"/>
          <w:caps w:val="0"/>
          <w:color w:val="404040"/>
          <w:spacing w:val="0"/>
          <w:sz w:val="24"/>
          <w:szCs w:val="24"/>
          <w:lang w:val="hr-HR" w:eastAsia="zh-CN"/>
        </w:rPr>
        <w:t>本次</w:t>
      </w:r>
      <w:r>
        <w:rPr>
          <w:rFonts w:hint="eastAsia" w:ascii="仿宋" w:hAnsi="仿宋" w:eastAsia="仿宋" w:cs="仿宋"/>
          <w:i w:val="0"/>
          <w:iCs w:val="0"/>
          <w:caps w:val="0"/>
          <w:color w:val="404040"/>
          <w:spacing w:val="0"/>
          <w:sz w:val="24"/>
          <w:szCs w:val="24"/>
          <w:lang w:val="en-US" w:eastAsia="zh-CN"/>
        </w:rPr>
        <w:t>询价无代理</w:t>
      </w:r>
      <w:r>
        <w:rPr>
          <w:rFonts w:hint="eastAsia" w:ascii="仿宋" w:hAnsi="仿宋" w:eastAsia="仿宋" w:cs="仿宋"/>
          <w:i w:val="0"/>
          <w:iCs w:val="0"/>
          <w:caps w:val="0"/>
          <w:color w:val="404040"/>
          <w:spacing w:val="0"/>
          <w:sz w:val="24"/>
          <w:szCs w:val="24"/>
          <w:lang w:val="hr-HR" w:eastAsia="zh-CN"/>
        </w:rPr>
        <w:t xml:space="preserve">费。  </w:t>
      </w: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3</w:t>
      </w:r>
      <w:r>
        <w:rPr>
          <w:rFonts w:hint="eastAsia" w:ascii="仿宋" w:hAnsi="仿宋" w:eastAsia="仿宋" w:cs="仿宋"/>
          <w:i w:val="0"/>
          <w:iCs w:val="0"/>
          <w:caps w:val="0"/>
          <w:color w:val="404040"/>
          <w:spacing w:val="0"/>
          <w:sz w:val="24"/>
          <w:szCs w:val="24"/>
          <w:lang w:val="hr-HR" w:eastAsia="zh-CN"/>
        </w:rPr>
        <w:t>、</w:t>
      </w:r>
      <w:r>
        <w:rPr>
          <w:rFonts w:hint="eastAsia" w:ascii="仿宋" w:hAnsi="仿宋" w:eastAsia="仿宋" w:cs="仿宋"/>
          <w:i w:val="0"/>
          <w:iCs w:val="0"/>
          <w:caps w:val="0"/>
          <w:color w:val="404040"/>
          <w:spacing w:val="0"/>
          <w:sz w:val="24"/>
          <w:szCs w:val="24"/>
          <w:lang w:val="en-US" w:eastAsia="zh-CN"/>
        </w:rPr>
        <w:t>采购人</w:t>
      </w:r>
      <w:r>
        <w:rPr>
          <w:rFonts w:hint="eastAsia" w:ascii="仿宋" w:hAnsi="仿宋" w:eastAsia="仿宋" w:cs="仿宋"/>
          <w:i w:val="0"/>
          <w:iCs w:val="0"/>
          <w:caps w:val="0"/>
          <w:color w:val="404040"/>
          <w:spacing w:val="0"/>
          <w:sz w:val="24"/>
          <w:szCs w:val="24"/>
          <w:lang w:val="hr-HR" w:eastAsia="zh-CN"/>
        </w:rPr>
        <w:t>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hr-HR" w:eastAsia="zh-CN"/>
        </w:rPr>
        <w:t>名称：</w:t>
      </w:r>
      <w:r>
        <w:rPr>
          <w:rFonts w:hint="eastAsia" w:ascii="仿宋" w:hAnsi="仿宋" w:eastAsia="仿宋" w:cs="仿宋"/>
          <w:i w:val="0"/>
          <w:iCs w:val="0"/>
          <w:caps w:val="0"/>
          <w:color w:val="404040"/>
          <w:spacing w:val="0"/>
          <w:sz w:val="24"/>
          <w:szCs w:val="24"/>
          <w:lang w:val="en-US" w:eastAsia="zh-CN"/>
        </w:rPr>
        <w:t>恩施市福达产业投资有限公司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hr-HR" w:eastAsia="zh-CN"/>
        </w:rPr>
        <w:t>项目联系人：</w:t>
      </w:r>
      <w:r>
        <w:rPr>
          <w:rFonts w:hint="eastAsia" w:ascii="仿宋" w:hAnsi="仿宋" w:eastAsia="仿宋" w:cs="仿宋"/>
          <w:i w:val="0"/>
          <w:iCs w:val="0"/>
          <w:caps w:val="0"/>
          <w:color w:val="404040"/>
          <w:spacing w:val="0"/>
          <w:sz w:val="24"/>
          <w:szCs w:val="24"/>
          <w:lang w:val="en-US" w:eastAsia="zh-CN"/>
        </w:rPr>
        <w:t>蒋</w:t>
      </w:r>
      <w:r>
        <w:rPr>
          <w:rFonts w:hint="eastAsia" w:ascii="仿宋" w:hAnsi="仿宋" w:eastAsia="仿宋" w:cs="仿宋"/>
          <w:i w:val="0"/>
          <w:iCs w:val="0"/>
          <w:caps w:val="0"/>
          <w:color w:val="404040"/>
          <w:spacing w:val="0"/>
          <w:sz w:val="24"/>
          <w:szCs w:val="24"/>
          <w:lang w:val="hr-HR" w:eastAsia="zh-CN"/>
        </w:rPr>
        <w:t>先生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hr-HR" w:eastAsia="zh-CN"/>
        </w:rPr>
        <w:t>电话：</w:t>
      </w:r>
      <w:r>
        <w:rPr>
          <w:rFonts w:hint="eastAsia" w:ascii="仿宋" w:hAnsi="仿宋" w:eastAsia="仿宋" w:cs="仿宋"/>
          <w:i w:val="0"/>
          <w:iCs w:val="0"/>
          <w:caps w:val="0"/>
          <w:color w:val="404040"/>
          <w:spacing w:val="0"/>
          <w:sz w:val="24"/>
          <w:szCs w:val="24"/>
          <w:lang w:val="en-US" w:eastAsia="zh-CN"/>
        </w:rPr>
        <w:t>0718-8235030</w:t>
      </w:r>
    </w:p>
    <w:p/>
    <w:p>
      <w:pPr>
        <w:pStyle w:val="2"/>
      </w:pPr>
    </w:p>
    <w:p/>
    <w:p>
      <w:pPr>
        <w:pStyle w:val="2"/>
      </w:pPr>
    </w:p>
    <w:p/>
    <w:p>
      <w:pPr>
        <w:pStyle w:val="2"/>
      </w:pPr>
    </w:p>
    <w:p/>
    <w:p>
      <w:pPr>
        <w:pStyle w:val="2"/>
      </w:pPr>
    </w:p>
    <w:p/>
    <w:p>
      <w:pPr>
        <w:pStyle w:val="2"/>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ind w:left="0" w:leftChars="0" w:firstLine="540" w:firstLineChars="200"/>
        <w:textAlignment w:val="auto"/>
        <w:rPr>
          <w:rFonts w:hint="eastAsia" w:ascii="Arial" w:hAnsi="Arial" w:eastAsia="宋体" w:cs="Arial"/>
          <w:i w:val="0"/>
          <w:iCs w:val="0"/>
          <w:caps w:val="0"/>
          <w:color w:val="404040"/>
          <w:spacing w:val="0"/>
          <w:sz w:val="27"/>
          <w:szCs w:val="27"/>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采购需求</w:t>
      </w:r>
    </w:p>
    <w:p>
      <w:pPr>
        <w:numPr>
          <w:numId w:val="0"/>
        </w:numPr>
        <w:rPr>
          <w:rFonts w:hint="default"/>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一、报价供应商资格要求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1、供应商为合法的经营主体（合法有效的营业执照），具有完备的图审资质及相关配套资质文件；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2、供应商未被列入“信用中国”网站(www.creditchina.gov.cn)失信被执行人、重大税收违法失信主体和“中国政府采购”网站（www.ccgp.gov.cn）政府采购严重违法失信行为记录名单，需将查询内容截图；</w:t>
      </w:r>
      <w:bookmarkStart w:id="14" w:name="_GoBack"/>
      <w:bookmarkEnd w:id="1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3、参加政府采购活动前三年内，在经营活动中没有重大违法记录（供应商应作出承诺，否则供应商的询价将被拒绝）。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w:t>
      </w:r>
      <w:r>
        <w:rPr>
          <w:rFonts w:hint="default" w:ascii="仿宋" w:hAnsi="仿宋" w:eastAsia="仿宋" w:cs="仿宋"/>
          <w:i w:val="0"/>
          <w:iCs w:val="0"/>
          <w:caps w:val="0"/>
          <w:color w:val="404040"/>
          <w:spacing w:val="0"/>
          <w:sz w:val="24"/>
          <w:szCs w:val="24"/>
          <w:lang w:val="en-US" w:eastAsia="zh-CN"/>
        </w:rPr>
        <w:t>不接受联合体投标。</w:t>
      </w:r>
    </w:p>
    <w:p>
      <w:pPr>
        <w:pStyle w:val="4"/>
        <w:keepNext/>
        <w:keepLines/>
        <w:pageBreakBefore w:val="0"/>
        <w:widowControl w:val="0"/>
        <w:kinsoku/>
        <w:wordWrap/>
        <w:overflowPunct/>
        <w:topLinePunct w:val="0"/>
        <w:autoSpaceDE/>
        <w:autoSpaceDN/>
        <w:bidi w:val="0"/>
        <w:adjustRightInd/>
        <w:snapToGrid/>
        <w:spacing w:before="0" w:after="0" w:line="4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二、采购项目要求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w:t>
      </w:r>
      <w:r>
        <w:rPr>
          <w:rFonts w:hint="default" w:ascii="仿宋" w:hAnsi="仿宋" w:eastAsia="仿宋" w:cs="仿宋"/>
          <w:i w:val="0"/>
          <w:iCs w:val="0"/>
          <w:caps w:val="0"/>
          <w:color w:val="404040"/>
          <w:spacing w:val="0"/>
          <w:sz w:val="24"/>
          <w:szCs w:val="24"/>
          <w:lang w:val="en-US" w:eastAsia="zh-CN"/>
        </w:rPr>
        <w:t>采购</w:t>
      </w:r>
      <w:r>
        <w:rPr>
          <w:rFonts w:hint="eastAsia" w:ascii="仿宋" w:hAnsi="仿宋" w:eastAsia="仿宋" w:cs="仿宋"/>
          <w:i w:val="0"/>
          <w:iCs w:val="0"/>
          <w:caps w:val="0"/>
          <w:color w:val="404040"/>
          <w:spacing w:val="0"/>
          <w:sz w:val="24"/>
          <w:szCs w:val="24"/>
          <w:lang w:val="en-US" w:eastAsia="zh-CN"/>
        </w:rPr>
        <w:t>内容：本次图审内容包括附属用房面积为8050.6㎡，消防水泵房面积为133.98㎡，生活水泵房面积为95.04㎡，污水处理站设备用房面积为226.8㎡。</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2、供应商报价：报价必须在限价范围内，本次报价以具体金额报价。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3、合同履行期限：自合同签订后，</w:t>
      </w:r>
      <w:r>
        <w:rPr>
          <w:rFonts w:hint="eastAsia" w:ascii="仿宋" w:hAnsi="仿宋" w:eastAsia="仿宋" w:cs="仿宋"/>
          <w:sz w:val="24"/>
          <w:szCs w:val="24"/>
          <w:lang w:val="en-US" w:eastAsia="zh-CN"/>
        </w:rPr>
        <w:t>至出具施工图审查报告。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t>4、支付方式：供应商出具施工图审查报告后，采购方按照合同约定支付施工图审查费用。</w:t>
      </w: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lang w:val="en-US" w:eastAsia="zh-CN"/>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第三章  询价须知</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一、说  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1、适用范围：本询价文件适用于本询价文件的采购项目。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2、定义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 xml:space="preserve">（1）“采购单位”是指：恩施市福达产业投资有限公司。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（2）“报价人”是指响应本文件要求，参加询价的法人或者其他组织、自然人。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（3）合格的“报价人”是指：符合询价文件规定的资格要求。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（4）“成交供应商”是指经法定程序确定并授予合同的响应人。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（5）“询价文件”是指：供应商根据本文件要求，编制包含报价、技术和服务等所有内容的实质性响应文件。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3、报价费用：报价人应承担所有与准备和参加报价有关的费用。不论询价的结果如何，采购人无义务和责任承担这些费用。</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二、询价文件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1、报价文件的构成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（1）询价公告；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（2）采购需求；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 询价须知；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 合同书格式；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（5) 询价文件格式；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人应认真阅读、并充分理解报价文件的全部内容（包括所有的补充、修改内容、重要事项、格式、条款和技术规范、参数及要求等。），报价人没有按照询价文件要求提交全部资料，或者没有对询价文件在各方面都做出实质性响应是报价人的风险，有可能导致其报价响应被拒绝，或被认定为无效响应或被确定为响应无效。</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三、报价文件的编制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1、报价文件编制基本要求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（1）报价人对询价文件的编制应按要求装订和封装。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（2）报价人提交的报价文件所有来往函电均应使用中文。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（3）报价文件必须按本文件的全部内容，包括所有的补充通知及附件进行编制。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 xml:space="preserve">（4）如因报价人只填写和提供了本文件要求的部分内容和附件，而给报价造成困难的，其可能导致的结果和责任由报价人自行承担。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2、计量单位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（1）除技术要求中另有规定外，本文件所要求使用的计量单位均采用国家法定的度、量、衡标准单位计量。</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四、报价要求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（1）对于本文件中未列明，而报价人认为必需的费用也需列入总报价。在合同实施时，采购人将不予支付成交供应商没有列入的项目费用，并认为此项目的费用已包括在总报价中。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（2）本此询价采用一次报价，请各供应商谨慎报价。成交确认后，非采购人主动要求，供应商对报价的修正请求，采购人将不予认可。</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五、投标及履约保证金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hr-HR" w:eastAsia="zh-CN"/>
        </w:rPr>
      </w:pPr>
      <w:r>
        <w:rPr>
          <w:rFonts w:hint="eastAsia" w:ascii="仿宋" w:hAnsi="仿宋" w:eastAsia="仿宋" w:cs="仿宋"/>
          <w:i w:val="0"/>
          <w:iCs w:val="0"/>
          <w:caps w:val="0"/>
          <w:color w:val="404040"/>
          <w:spacing w:val="0"/>
          <w:sz w:val="24"/>
          <w:szCs w:val="24"/>
          <w:lang w:val="en-US" w:eastAsia="zh-CN"/>
        </w:rPr>
        <w:t>本次不需要交纳履约保证金；</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六、询价文件的组成份数、封装和递交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1、询价文件的组成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（1）询价响应函；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（2）报价函；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（3）营业执照副本（复印件、盖章）；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（4）法定代表人身份证明或授权委托书件（盖章）；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（5）银行开户许可证或临时户申请书（复印件、盖章）；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（6）无重大违法声明及相关承诺；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（7）未被列入记录名单的声明函；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（8）其它资料。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2、询价文件的封装袋正面应当标明：项目编号、项目名称、报价人名全称及地址、日期。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3、递交投标文件时须出示并提交以下资料：若为法定代表人递交的，须提交法定代表人身份证明书（原件）和法定代表人身份证复印件（复印件加盖公章，原件备查）；若为代理人递交的，须提交法定代表人授权委托书（原件）和代理人身份证复印件（原件备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4、所有询价文件应于第一章《询价公告》中规定的截止时点前递交到指定地点，截止时间之后将拒收询价文件。</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七、报价的步骤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1、报价审查：审查报价文件是否对询价文件作出实质性的响应。对未作出实质性响应的供应商应取消资格。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2、询价小组进行综合评议。对提供产品质量、服务均能满足询价文件规定最低要求的供应商归列为推荐成交的候选对象，采购人依照候选供应商的报价顺序，以有效报价且在预算价内最低者确定为成交供应商。</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八、确定成交供应商办法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1、根据符合采购需求、质量和服务且在报价最低的原则确定成交供应商。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2、成交人确定后，在恩施市福达产业投资有限公司官方网站上发布成交公告，并向成交人发出《成交通知书》，《成交通知书》对成交人和采购人具有同等法律效力。</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九、其它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1、如果报价人对此次采购活动有疑问，可依法向恩施市福达产业投资有限公司纪检监察部室提出质疑。恩施市福达产业投资有限公司纪检监察部室应当依法给予答复，并将结果告知有关当事人。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2、成交供应商在收到成交通知书后，按规定与采购人签订采购合同。</w:t>
      </w: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lang w:val="en-US" w:eastAsia="zh-CN"/>
        </w:rPr>
      </w:pPr>
    </w:p>
    <w:p>
      <w:pPr>
        <w:pStyle w:val="2"/>
        <w:rPr>
          <w:rFonts w:hint="eastAsia"/>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600" w:leftChars="0" w:firstLine="0" w:firstLineChars="0"/>
        <w:textAlignment w:val="auto"/>
        <w:outlineLvl w:val="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合同文件格式</w:t>
      </w:r>
    </w:p>
    <w:p>
      <w:pPr>
        <w:pStyle w:val="2"/>
        <w:rPr>
          <w:rFonts w:hint="eastAsia"/>
          <w:lang w:val="en-US" w:eastAsia="zh-CN"/>
        </w:rPr>
      </w:pPr>
    </w:p>
    <w:p>
      <w:pPr>
        <w:ind w:firstLine="480" w:firstLineChars="200"/>
        <w:rPr>
          <w:rFonts w:hint="default" w:ascii="仿宋" w:hAnsi="仿宋" w:eastAsia="仿宋" w:cs="仿宋"/>
          <w:i w:val="0"/>
          <w:iCs w:val="0"/>
          <w:caps w:val="0"/>
          <w:color w:val="404040"/>
          <w:spacing w:val="0"/>
          <w:sz w:val="24"/>
          <w:szCs w:val="24"/>
          <w:lang w:val="en-US" w:eastAsia="zh-CN"/>
        </w:rPr>
      </w:pPr>
      <w:r>
        <w:rPr>
          <w:rFonts w:hint="eastAsia" w:ascii="仿宋" w:hAnsi="仿宋" w:eastAsia="仿宋" w:cs="仿宋"/>
          <w:i w:val="0"/>
          <w:iCs w:val="0"/>
          <w:caps w:val="0"/>
          <w:color w:val="404040"/>
          <w:spacing w:val="0"/>
          <w:sz w:val="24"/>
          <w:szCs w:val="24"/>
          <w:lang w:val="en-US" w:eastAsia="zh-CN"/>
        </w:rPr>
        <w:t>说明：本文件暂不列具体文件格式，确定供应商后双方协商确定合同文件.</w:t>
      </w: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eastAsia" w:ascii="仿宋" w:hAnsi="仿宋" w:eastAsia="仿宋" w:cs="仿宋"/>
          <w:i w:val="0"/>
          <w:iCs w:val="0"/>
          <w:caps w:val="0"/>
          <w:color w:val="404040"/>
          <w:spacing w:val="0"/>
          <w:sz w:val="24"/>
          <w:szCs w:val="24"/>
          <w:lang w:val="en-US" w:eastAsia="zh-CN"/>
        </w:rPr>
      </w:pPr>
    </w:p>
    <w:p>
      <w:pPr>
        <w:pStyle w:val="2"/>
        <w:rPr>
          <w:rFonts w:hint="eastAsia" w:ascii="仿宋" w:hAnsi="仿宋" w:eastAsia="仿宋" w:cs="仿宋"/>
          <w:i w:val="0"/>
          <w:iCs w:val="0"/>
          <w:caps w:val="0"/>
          <w:color w:val="404040"/>
          <w:spacing w:val="0"/>
          <w:sz w:val="24"/>
          <w:szCs w:val="24"/>
          <w:lang w:val="en-US" w:eastAsia="zh-CN"/>
        </w:rPr>
      </w:pPr>
    </w:p>
    <w:p>
      <w:pPr>
        <w:rPr>
          <w:rFonts w:hint="default"/>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第五章 询件响应文件的格式</w:t>
      </w:r>
    </w:p>
    <w:p>
      <w:pPr>
        <w:spacing w:line="248" w:lineRule="auto"/>
        <w:rPr>
          <w:rFonts w:ascii="Arial"/>
          <w:sz w:val="21"/>
        </w:rPr>
      </w:pPr>
    </w:p>
    <w:p>
      <w:pPr>
        <w:spacing w:line="249" w:lineRule="auto"/>
        <w:rPr>
          <w:rFonts w:ascii="Arial"/>
          <w:sz w:val="21"/>
        </w:rPr>
      </w:pPr>
    </w:p>
    <w:p>
      <w:pPr>
        <w:spacing w:before="269" w:line="222" w:lineRule="auto"/>
        <w:ind w:left="1761" w:firstLine="840" w:firstLineChars="100"/>
        <w:rPr>
          <w:rFonts w:hint="eastAsia" w:ascii="宋体" w:hAnsi="宋体" w:eastAsia="宋体" w:cs="宋体"/>
          <w:spacing w:val="5"/>
          <w:sz w:val="83"/>
          <w:szCs w:val="83"/>
          <w:lang w:val="en-US" w:eastAsia="zh-CN"/>
        </w:rPr>
      </w:pPr>
    </w:p>
    <w:p>
      <w:pPr>
        <w:spacing w:before="269" w:line="222" w:lineRule="auto"/>
        <w:ind w:left="1761" w:firstLine="840" w:firstLineChars="100"/>
        <w:rPr>
          <w:rFonts w:hint="eastAsia" w:ascii="宋体" w:hAnsi="宋体" w:eastAsia="宋体" w:cs="宋体"/>
          <w:spacing w:val="5"/>
          <w:sz w:val="83"/>
          <w:szCs w:val="83"/>
          <w:lang w:val="en-US" w:eastAsia="zh-CN"/>
        </w:rPr>
      </w:pPr>
    </w:p>
    <w:p>
      <w:pPr>
        <w:spacing w:before="269" w:line="222" w:lineRule="auto"/>
        <w:ind w:left="1761" w:firstLine="840" w:firstLineChars="100"/>
        <w:rPr>
          <w:rFonts w:ascii="宋体" w:hAnsi="宋体" w:eastAsia="宋体" w:cs="宋体"/>
          <w:sz w:val="83"/>
          <w:szCs w:val="83"/>
        </w:rPr>
      </w:pPr>
      <w:r>
        <w:rPr>
          <w:rFonts w:hint="eastAsia" w:ascii="宋体" w:hAnsi="宋体" w:cs="宋体"/>
          <w:spacing w:val="5"/>
          <w:sz w:val="83"/>
          <w:szCs w:val="83"/>
          <w:lang w:val="en-US" w:eastAsia="zh-CN"/>
        </w:rPr>
        <w:t>响应</w:t>
      </w:r>
      <w:r>
        <w:rPr>
          <w:rFonts w:ascii="宋体" w:hAnsi="宋体" w:eastAsia="宋体" w:cs="宋体"/>
          <w:spacing w:val="5"/>
          <w:sz w:val="83"/>
          <w:szCs w:val="83"/>
        </w:rPr>
        <w:t>文件</w:t>
      </w:r>
    </w:p>
    <w:p>
      <w:pPr>
        <w:spacing w:line="453" w:lineRule="auto"/>
        <w:rPr>
          <w:rFonts w:ascii="Arial"/>
          <w:sz w:val="21"/>
        </w:rPr>
      </w:pPr>
    </w:p>
    <w:p>
      <w:pPr>
        <w:spacing w:before="65" w:line="228" w:lineRule="auto"/>
        <w:ind w:left="3398"/>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94" w:line="226" w:lineRule="auto"/>
        <w:ind w:left="778"/>
        <w:rPr>
          <w:rFonts w:ascii="宋体" w:hAnsi="宋体" w:eastAsia="宋体" w:cs="宋体"/>
          <w:sz w:val="29"/>
          <w:szCs w:val="29"/>
        </w:rPr>
      </w:pPr>
      <w:r>
        <w:rPr>
          <w:rFonts w:ascii="宋体" w:hAnsi="宋体" w:eastAsia="宋体" w:cs="宋体"/>
          <w:spacing w:val="8"/>
          <w:sz w:val="29"/>
          <w:szCs w:val="29"/>
          <w14:textOutline w14:w="5448" w14:cap="sq" w14:cmpd="sng">
            <w14:solidFill>
              <w14:srgbClr w14:val="000000"/>
            </w14:solidFill>
            <w14:prstDash w14:val="solid"/>
            <w14:bevel/>
          </w14:textOutline>
        </w:rPr>
        <w:t>项</w:t>
      </w:r>
      <w:r>
        <w:rPr>
          <w:rFonts w:ascii="宋体" w:hAnsi="宋体" w:eastAsia="宋体" w:cs="宋体"/>
          <w:spacing w:val="5"/>
          <w:sz w:val="29"/>
          <w:szCs w:val="29"/>
          <w14:textOutline w14:w="5448" w14:cap="sq" w14:cmpd="sng">
            <w14:solidFill>
              <w14:srgbClr w14:val="000000"/>
            </w14:solidFill>
            <w14:prstDash w14:val="solid"/>
            <w14:bevel/>
          </w14:textOutline>
        </w:rPr>
        <w:t>目编号：</w:t>
      </w:r>
      <w:r>
        <w:rPr>
          <w:rFonts w:ascii="宋体" w:hAnsi="宋体" w:eastAsia="宋体" w:cs="宋体"/>
          <w:sz w:val="29"/>
          <w:szCs w:val="29"/>
          <w:u w:val="single" w:color="auto"/>
        </w:rPr>
        <w:t xml:space="preserve">                                </w:t>
      </w:r>
    </w:p>
    <w:p>
      <w:pPr>
        <w:spacing w:before="36" w:line="227" w:lineRule="auto"/>
        <w:ind w:left="778"/>
        <w:rPr>
          <w:rFonts w:ascii="宋体" w:hAnsi="宋体" w:eastAsia="宋体" w:cs="宋体"/>
          <w:sz w:val="29"/>
          <w:szCs w:val="29"/>
        </w:rPr>
      </w:pPr>
      <w:r>
        <w:rPr>
          <w:rFonts w:ascii="宋体" w:hAnsi="宋体" w:eastAsia="宋体" w:cs="宋体"/>
          <w:spacing w:val="8"/>
          <w:sz w:val="29"/>
          <w:szCs w:val="29"/>
          <w14:textOutline w14:w="5448" w14:cap="sq" w14:cmpd="sng">
            <w14:solidFill>
              <w14:srgbClr w14:val="000000"/>
            </w14:solidFill>
            <w14:prstDash w14:val="solid"/>
            <w14:bevel/>
          </w14:textOutline>
        </w:rPr>
        <w:t>项</w:t>
      </w:r>
      <w:r>
        <w:rPr>
          <w:rFonts w:ascii="宋体" w:hAnsi="宋体" w:eastAsia="宋体" w:cs="宋体"/>
          <w:spacing w:val="5"/>
          <w:sz w:val="29"/>
          <w:szCs w:val="29"/>
          <w14:textOutline w14:w="5448" w14:cap="sq" w14:cmpd="sng">
            <w14:solidFill>
              <w14:srgbClr w14:val="000000"/>
            </w14:solidFill>
            <w14:prstDash w14:val="solid"/>
            <w14:bevel/>
          </w14:textOutline>
        </w:rPr>
        <w:t>目名称：</w:t>
      </w:r>
      <w:r>
        <w:rPr>
          <w:rFonts w:ascii="宋体" w:hAnsi="宋体" w:eastAsia="宋体" w:cs="宋体"/>
          <w:sz w:val="29"/>
          <w:szCs w:val="29"/>
          <w:u w:val="single" w:color="auto"/>
        </w:rPr>
        <w:t xml:space="preserve">                                </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5"/>
        <w:outlineLvl w:val="9"/>
        <w:rPr>
          <w:rFonts w:ascii="Arial"/>
          <w:sz w:val="21"/>
        </w:rPr>
      </w:pPr>
    </w:p>
    <w:p>
      <w:pPr>
        <w:rPr>
          <w:rFonts w:ascii="Arial"/>
          <w:sz w:val="21"/>
        </w:rPr>
      </w:pPr>
    </w:p>
    <w:p>
      <w:pPr>
        <w:pStyle w:val="5"/>
        <w:outlineLvl w:val="9"/>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2" w:line="342" w:lineRule="auto"/>
        <w:ind w:left="821" w:right="1071" w:firstLine="29"/>
        <w:rPr>
          <w:rFonts w:ascii="宋体" w:hAnsi="宋体" w:eastAsia="宋体" w:cs="宋体"/>
          <w:sz w:val="28"/>
          <w:szCs w:val="28"/>
        </w:rPr>
      </w:pPr>
      <w:r>
        <w:rPr>
          <w:rFonts w:ascii="宋体" w:hAnsi="宋体" w:eastAsia="宋体" w:cs="宋体"/>
          <w:spacing w:val="-8"/>
          <w:sz w:val="28"/>
          <w:szCs w:val="28"/>
        </w:rPr>
        <w:t>供应商名</w:t>
      </w:r>
      <w:r>
        <w:rPr>
          <w:rFonts w:ascii="宋体" w:hAnsi="宋体" w:eastAsia="宋体" w:cs="宋体"/>
          <w:spacing w:val="-6"/>
          <w:sz w:val="28"/>
          <w:szCs w:val="28"/>
        </w:rPr>
        <w:t>称</w:t>
      </w:r>
      <w:r>
        <w:rPr>
          <w:rFonts w:ascii="宋体" w:hAnsi="宋体" w:eastAsia="宋体" w:cs="宋体"/>
          <w:spacing w:val="-4"/>
          <w:sz w:val="28"/>
          <w:szCs w:val="28"/>
        </w:rPr>
        <w:t xml:space="preserve"> (加盖公章) ：</w:t>
      </w:r>
      <w:r>
        <w:rPr>
          <w:rFonts w:ascii="宋体" w:hAnsi="宋体" w:eastAsia="宋体" w:cs="宋体"/>
          <w:spacing w:val="-4"/>
          <w:sz w:val="28"/>
          <w:szCs w:val="28"/>
          <w:u w:val="single" w:color="auto"/>
        </w:rPr>
        <w:t xml:space="preserve">                   </w:t>
      </w:r>
      <w:r>
        <w:rPr>
          <w:rFonts w:ascii="宋体" w:hAnsi="宋体" w:eastAsia="宋体" w:cs="宋体"/>
          <w:sz w:val="28"/>
          <w:szCs w:val="28"/>
        </w:rPr>
        <w:t xml:space="preserve"> </w:t>
      </w:r>
    </w:p>
    <w:p>
      <w:pPr>
        <w:spacing w:before="92" w:line="342" w:lineRule="auto"/>
        <w:ind w:left="821" w:right="1071" w:firstLine="29"/>
        <w:rPr>
          <w:rFonts w:ascii="宋体" w:hAnsi="宋体" w:eastAsia="宋体" w:cs="宋体"/>
          <w:sz w:val="28"/>
          <w:szCs w:val="28"/>
        </w:rPr>
      </w:pPr>
      <w:r>
        <w:rPr>
          <w:rFonts w:ascii="宋体" w:hAnsi="宋体" w:eastAsia="宋体" w:cs="宋体"/>
          <w:spacing w:val="7"/>
          <w:sz w:val="28"/>
          <w:szCs w:val="28"/>
        </w:rPr>
        <w:t>日</w:t>
      </w:r>
      <w:r>
        <w:rPr>
          <w:rFonts w:ascii="宋体" w:hAnsi="宋体" w:eastAsia="宋体" w:cs="宋体"/>
          <w:spacing w:val="4"/>
          <w:sz w:val="28"/>
          <w:szCs w:val="28"/>
        </w:rPr>
        <w:t>期：</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年</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月</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日</w:t>
      </w:r>
    </w:p>
    <w:p>
      <w:pPr>
        <w:sectPr>
          <w:footerReference r:id="rId4" w:type="default"/>
          <w:pgSz w:w="11910" w:h="16840"/>
          <w:pgMar w:top="1431" w:right="1786" w:bottom="708" w:left="1786" w:header="0" w:footer="492" w:gutter="0"/>
          <w:pgNumType w:fmt="decimal" w:start="1"/>
          <w:cols w:space="72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一、询价响应函</w:t>
      </w:r>
    </w:p>
    <w:p>
      <w:pPr>
        <w:spacing w:line="227" w:lineRule="auto"/>
        <w:ind w:left="11"/>
        <w:rPr>
          <w:rFonts w:hint="eastAsia" w:ascii="仿宋" w:hAnsi="仿宋" w:eastAsia="仿宋" w:cs="仿宋"/>
          <w:sz w:val="24"/>
          <w:szCs w:val="24"/>
        </w:rPr>
      </w:pPr>
      <w:r>
        <w:rPr>
          <w:rFonts w:hint="eastAsia" w:ascii="仿宋" w:hAnsi="仿宋" w:eastAsia="仿宋" w:cs="仿宋"/>
          <w:spacing w:val="20"/>
          <w:sz w:val="24"/>
          <w:szCs w:val="24"/>
        </w:rPr>
        <w:t>(</w:t>
      </w:r>
      <w:r>
        <w:rPr>
          <w:rFonts w:hint="eastAsia" w:ascii="仿宋" w:hAnsi="仿宋" w:eastAsia="仿宋" w:cs="仿宋"/>
          <w:spacing w:val="15"/>
          <w:sz w:val="24"/>
          <w:szCs w:val="24"/>
        </w:rPr>
        <w:t>采购人或采购代理机构) ：</w:t>
      </w:r>
    </w:p>
    <w:p>
      <w:pPr>
        <w:spacing w:before="117" w:line="321" w:lineRule="auto"/>
        <w:ind w:right="120" w:firstLine="480"/>
        <w:rPr>
          <w:rFonts w:hint="eastAsia" w:ascii="仿宋" w:hAnsi="仿宋" w:eastAsia="仿宋" w:cs="仿宋"/>
          <w:sz w:val="24"/>
          <w:szCs w:val="24"/>
        </w:rPr>
      </w:pPr>
      <w:r>
        <w:rPr>
          <w:rFonts w:hint="eastAsia" w:ascii="仿宋" w:hAnsi="仿宋" w:eastAsia="仿宋" w:cs="仿宋"/>
          <w:spacing w:val="16"/>
          <w:sz w:val="24"/>
          <w:szCs w:val="24"/>
        </w:rPr>
        <w:t>依据贵方</w:t>
      </w:r>
      <w:r>
        <w:rPr>
          <w:rFonts w:hint="eastAsia" w:ascii="仿宋" w:hAnsi="仿宋" w:eastAsia="仿宋" w:cs="仿宋"/>
          <w:spacing w:val="8"/>
          <w:sz w:val="24"/>
          <w:szCs w:val="24"/>
        </w:rPr>
        <w:t>(项目名称/采购编号) 项目采购货物及服务的</w:t>
      </w:r>
      <w:r>
        <w:rPr>
          <w:rFonts w:hint="eastAsia" w:ascii="仿宋" w:hAnsi="仿宋" w:eastAsia="仿宋" w:cs="仿宋"/>
          <w:spacing w:val="8"/>
          <w:sz w:val="24"/>
          <w:szCs w:val="24"/>
          <w:lang w:val="en-US" w:eastAsia="zh-CN"/>
        </w:rPr>
        <w:t>询价</w:t>
      </w:r>
      <w:r>
        <w:rPr>
          <w:rFonts w:hint="eastAsia" w:ascii="仿宋" w:hAnsi="仿宋" w:eastAsia="仿宋" w:cs="仿宋"/>
          <w:spacing w:val="8"/>
          <w:sz w:val="24"/>
          <w:szCs w:val="24"/>
        </w:rPr>
        <w:t>公告，我方代表 (姓名、</w:t>
      </w:r>
      <w:r>
        <w:rPr>
          <w:rFonts w:hint="eastAsia" w:ascii="仿宋" w:hAnsi="仿宋" w:eastAsia="仿宋" w:cs="仿宋"/>
          <w:spacing w:val="9"/>
          <w:sz w:val="24"/>
          <w:szCs w:val="24"/>
        </w:rPr>
        <w:t>职务)经正式授权并代表供应商 (供应商的名称、地址)提交</w:t>
      </w:r>
      <w:r>
        <w:rPr>
          <w:rFonts w:hint="eastAsia" w:ascii="仿宋" w:hAnsi="仿宋" w:eastAsia="仿宋" w:cs="仿宋"/>
          <w:spacing w:val="9"/>
          <w:sz w:val="24"/>
          <w:szCs w:val="24"/>
          <w:u w:val="single" w:color="auto"/>
          <w:lang w:val="en-US" w:eastAsia="zh-CN"/>
        </w:rPr>
        <w:t>询件响应</w:t>
      </w:r>
      <w:r>
        <w:rPr>
          <w:rFonts w:hint="eastAsia" w:ascii="仿宋" w:hAnsi="仿宋" w:eastAsia="仿宋" w:cs="仿宋"/>
          <w:spacing w:val="9"/>
          <w:sz w:val="24"/>
          <w:szCs w:val="24"/>
          <w:u w:val="single" w:color="auto"/>
        </w:rPr>
        <w:t>文件</w:t>
      </w:r>
      <w:r>
        <w:rPr>
          <w:rFonts w:hint="eastAsia" w:ascii="仿宋" w:hAnsi="仿宋" w:eastAsia="仿宋" w:cs="仿宋"/>
          <w:spacing w:val="9"/>
          <w:sz w:val="24"/>
          <w:szCs w:val="24"/>
        </w:rPr>
        <w:t>。并进行如下承诺声明</w:t>
      </w:r>
      <w:r>
        <w:rPr>
          <w:rFonts w:hint="eastAsia" w:ascii="仿宋" w:hAnsi="仿宋" w:eastAsia="仿宋" w:cs="仿宋"/>
          <w:spacing w:val="6"/>
          <w:sz w:val="24"/>
          <w:szCs w:val="24"/>
        </w:rPr>
        <w:t>：</w:t>
      </w:r>
    </w:p>
    <w:p>
      <w:pPr>
        <w:spacing w:line="311" w:lineRule="exact"/>
        <w:ind w:left="497"/>
        <w:rPr>
          <w:rFonts w:hint="eastAsia" w:ascii="仿宋" w:hAnsi="仿宋" w:eastAsia="仿宋" w:cs="仿宋"/>
          <w:sz w:val="24"/>
          <w:szCs w:val="24"/>
        </w:rPr>
      </w:pPr>
      <w:r>
        <w:rPr>
          <w:rFonts w:hint="eastAsia" w:ascii="仿宋" w:hAnsi="仿宋" w:eastAsia="仿宋" w:cs="仿宋"/>
          <w:spacing w:val="16"/>
          <w:position w:val="1"/>
          <w:sz w:val="24"/>
          <w:szCs w:val="24"/>
        </w:rPr>
        <w:t>1．</w:t>
      </w:r>
      <w:r>
        <w:rPr>
          <w:rFonts w:hint="eastAsia" w:ascii="仿宋" w:hAnsi="仿宋" w:eastAsia="仿宋" w:cs="仿宋"/>
          <w:spacing w:val="14"/>
          <w:position w:val="1"/>
          <w:sz w:val="24"/>
          <w:szCs w:val="24"/>
        </w:rPr>
        <w:t>我</w:t>
      </w:r>
      <w:r>
        <w:rPr>
          <w:rFonts w:hint="eastAsia" w:ascii="仿宋" w:hAnsi="仿宋" w:eastAsia="仿宋" w:cs="仿宋"/>
          <w:spacing w:val="8"/>
          <w:position w:val="1"/>
          <w:sz w:val="24"/>
          <w:szCs w:val="24"/>
        </w:rPr>
        <w:t>公司在参加本次政府采购活动前3年内在经营活动中没有重大违法记录；</w:t>
      </w:r>
    </w:p>
    <w:p>
      <w:pPr>
        <w:spacing w:before="86" w:line="322" w:lineRule="auto"/>
        <w:ind w:left="9" w:firstLine="473"/>
        <w:rPr>
          <w:rFonts w:hint="eastAsia" w:ascii="仿宋" w:hAnsi="仿宋" w:eastAsia="仿宋" w:cs="仿宋"/>
          <w:sz w:val="24"/>
          <w:szCs w:val="24"/>
        </w:rPr>
      </w:pPr>
      <w:r>
        <w:rPr>
          <w:rFonts w:hint="eastAsia" w:ascii="仿宋" w:hAnsi="仿宋" w:eastAsia="仿宋" w:cs="仿宋"/>
          <w:spacing w:val="18"/>
          <w:sz w:val="24"/>
          <w:szCs w:val="24"/>
        </w:rPr>
        <w:t>2．</w:t>
      </w:r>
      <w:r>
        <w:rPr>
          <w:rFonts w:hint="eastAsia" w:ascii="仿宋" w:hAnsi="仿宋" w:eastAsia="仿宋" w:cs="仿宋"/>
          <w:spacing w:val="12"/>
          <w:sz w:val="24"/>
          <w:szCs w:val="24"/>
        </w:rPr>
        <w:t>我</w:t>
      </w:r>
      <w:r>
        <w:rPr>
          <w:rFonts w:hint="eastAsia" w:ascii="仿宋" w:hAnsi="仿宋" w:eastAsia="仿宋" w:cs="仿宋"/>
          <w:spacing w:val="9"/>
          <w:sz w:val="24"/>
          <w:szCs w:val="24"/>
        </w:rPr>
        <w:t>公司在本响应文件中所提供的全部资格证明文件均真实有效，我方承诺对其真实性</w:t>
      </w:r>
      <w:r>
        <w:rPr>
          <w:rFonts w:hint="eastAsia" w:ascii="仿宋" w:hAnsi="仿宋" w:eastAsia="仿宋" w:cs="仿宋"/>
          <w:sz w:val="24"/>
          <w:szCs w:val="24"/>
        </w:rPr>
        <w:t xml:space="preserve"> </w:t>
      </w:r>
      <w:r>
        <w:rPr>
          <w:rFonts w:hint="eastAsia" w:ascii="仿宋" w:hAnsi="仿宋" w:eastAsia="仿宋" w:cs="仿宋"/>
          <w:spacing w:val="8"/>
          <w:sz w:val="24"/>
          <w:szCs w:val="24"/>
        </w:rPr>
        <w:t>负</w:t>
      </w:r>
      <w:r>
        <w:rPr>
          <w:rFonts w:hint="eastAsia" w:ascii="仿宋" w:hAnsi="仿宋" w:eastAsia="仿宋" w:cs="仿宋"/>
          <w:spacing w:val="7"/>
          <w:sz w:val="24"/>
          <w:szCs w:val="24"/>
        </w:rPr>
        <w:t>责并承担相应后果；</w:t>
      </w:r>
    </w:p>
    <w:p>
      <w:pPr>
        <w:spacing w:before="2" w:line="320" w:lineRule="auto"/>
        <w:ind w:left="3" w:firstLine="480"/>
        <w:rPr>
          <w:rFonts w:hint="eastAsia" w:ascii="仿宋" w:hAnsi="仿宋" w:eastAsia="仿宋" w:cs="仿宋"/>
          <w:sz w:val="24"/>
          <w:szCs w:val="24"/>
        </w:rPr>
      </w:pPr>
      <w:r>
        <w:rPr>
          <w:rFonts w:hint="eastAsia" w:ascii="仿宋" w:hAnsi="仿宋" w:eastAsia="仿宋" w:cs="仿宋"/>
          <w:spacing w:val="18"/>
          <w:sz w:val="24"/>
          <w:szCs w:val="24"/>
        </w:rPr>
        <w:t>3．</w:t>
      </w:r>
      <w:r>
        <w:rPr>
          <w:rFonts w:hint="eastAsia" w:ascii="仿宋" w:hAnsi="仿宋" w:eastAsia="仿宋" w:cs="仿宋"/>
          <w:spacing w:val="10"/>
          <w:sz w:val="24"/>
          <w:szCs w:val="24"/>
        </w:rPr>
        <w:t>我</w:t>
      </w:r>
      <w:r>
        <w:rPr>
          <w:rFonts w:hint="eastAsia" w:ascii="仿宋" w:hAnsi="仿宋" w:eastAsia="仿宋" w:cs="仿宋"/>
          <w:spacing w:val="9"/>
          <w:sz w:val="24"/>
          <w:szCs w:val="24"/>
        </w:rPr>
        <w:t>公司在本次政府采购活动中不存在“单位负责人为同一人或者存在直接控股、管理</w:t>
      </w:r>
      <w:r>
        <w:rPr>
          <w:rFonts w:hint="eastAsia" w:ascii="仿宋" w:hAnsi="仿宋" w:eastAsia="仿宋" w:cs="仿宋"/>
          <w:spacing w:val="6"/>
          <w:sz w:val="24"/>
          <w:szCs w:val="24"/>
        </w:rPr>
        <w:t>关系</w:t>
      </w:r>
      <w:r>
        <w:rPr>
          <w:rFonts w:hint="eastAsia" w:ascii="仿宋" w:hAnsi="仿宋" w:eastAsia="仿宋" w:cs="仿宋"/>
          <w:spacing w:val="4"/>
          <w:sz w:val="24"/>
          <w:szCs w:val="24"/>
        </w:rPr>
        <w:t>的</w:t>
      </w:r>
      <w:r>
        <w:rPr>
          <w:rFonts w:hint="eastAsia" w:ascii="仿宋" w:hAnsi="仿宋" w:eastAsia="仿宋" w:cs="仿宋"/>
          <w:spacing w:val="3"/>
          <w:sz w:val="24"/>
          <w:szCs w:val="24"/>
        </w:rPr>
        <w:t>不同供应商，同时参加本项目” 的情形；</w:t>
      </w:r>
    </w:p>
    <w:p>
      <w:pPr>
        <w:spacing w:before="2" w:line="320" w:lineRule="auto"/>
        <w:ind w:firstLine="479"/>
        <w:rPr>
          <w:rFonts w:hint="eastAsia" w:ascii="仿宋" w:hAnsi="仿宋" w:eastAsia="仿宋" w:cs="仿宋"/>
          <w:sz w:val="24"/>
          <w:szCs w:val="24"/>
        </w:rPr>
      </w:pPr>
      <w:r>
        <w:rPr>
          <w:rFonts w:hint="eastAsia" w:ascii="仿宋" w:hAnsi="仿宋" w:eastAsia="仿宋" w:cs="仿宋"/>
          <w:spacing w:val="18"/>
          <w:sz w:val="24"/>
          <w:szCs w:val="24"/>
        </w:rPr>
        <w:t>4．</w:t>
      </w:r>
      <w:r>
        <w:rPr>
          <w:rFonts w:hint="eastAsia" w:ascii="仿宋" w:hAnsi="仿宋" w:eastAsia="仿宋" w:cs="仿宋"/>
          <w:spacing w:val="16"/>
          <w:sz w:val="24"/>
          <w:szCs w:val="24"/>
        </w:rPr>
        <w:t>我</w:t>
      </w:r>
      <w:r>
        <w:rPr>
          <w:rFonts w:hint="eastAsia" w:ascii="仿宋" w:hAnsi="仿宋" w:eastAsia="仿宋" w:cs="仿宋"/>
          <w:spacing w:val="9"/>
          <w:sz w:val="24"/>
          <w:szCs w:val="24"/>
        </w:rPr>
        <w:t>公司在本响应文件中所响应的内容均将成为签订合同的依据，并承诺按响应内容提</w:t>
      </w:r>
      <w:r>
        <w:rPr>
          <w:rFonts w:hint="eastAsia" w:ascii="仿宋" w:hAnsi="仿宋" w:eastAsia="仿宋" w:cs="仿宋"/>
          <w:spacing w:val="10"/>
          <w:sz w:val="24"/>
          <w:szCs w:val="24"/>
        </w:rPr>
        <w:t>供</w:t>
      </w:r>
      <w:r>
        <w:rPr>
          <w:rFonts w:hint="eastAsia" w:ascii="仿宋" w:hAnsi="仿宋" w:eastAsia="仿宋" w:cs="仿宋"/>
          <w:spacing w:val="6"/>
          <w:sz w:val="24"/>
          <w:szCs w:val="24"/>
        </w:rPr>
        <w:t>相应服务；</w:t>
      </w:r>
    </w:p>
    <w:p>
      <w:pPr>
        <w:spacing w:line="230" w:lineRule="auto"/>
        <w:ind w:left="479"/>
        <w:rPr>
          <w:rFonts w:hint="eastAsia" w:ascii="仿宋" w:hAnsi="仿宋" w:eastAsia="仿宋" w:cs="仿宋"/>
          <w:sz w:val="24"/>
          <w:szCs w:val="24"/>
        </w:rPr>
      </w:pPr>
      <w:r>
        <w:rPr>
          <w:rFonts w:hint="eastAsia" w:ascii="仿宋" w:hAnsi="仿宋" w:eastAsia="仿宋" w:cs="仿宋"/>
          <w:spacing w:val="13"/>
          <w:sz w:val="24"/>
          <w:szCs w:val="24"/>
        </w:rPr>
        <w:t>在</w:t>
      </w:r>
      <w:r>
        <w:rPr>
          <w:rFonts w:hint="eastAsia" w:ascii="仿宋" w:hAnsi="仿宋" w:eastAsia="仿宋" w:cs="仿宋"/>
          <w:spacing w:val="8"/>
          <w:sz w:val="24"/>
          <w:szCs w:val="24"/>
        </w:rPr>
        <w:t>此，我方宣布同意如下：</w:t>
      </w:r>
    </w:p>
    <w:p>
      <w:pPr>
        <w:spacing w:before="114" w:line="227" w:lineRule="auto"/>
        <w:ind w:left="497"/>
        <w:outlineLvl w:val="2"/>
        <w:rPr>
          <w:rFonts w:hint="eastAsia" w:ascii="仿宋" w:hAnsi="仿宋" w:eastAsia="仿宋" w:cs="仿宋"/>
          <w:sz w:val="24"/>
          <w:szCs w:val="24"/>
        </w:rPr>
      </w:pPr>
      <w:r>
        <w:rPr>
          <w:rFonts w:hint="eastAsia" w:ascii="仿宋" w:hAnsi="仿宋" w:eastAsia="仿宋" w:cs="仿宋"/>
          <w:spacing w:val="9"/>
          <w:sz w:val="24"/>
          <w:szCs w:val="24"/>
        </w:rPr>
        <w:t>1</w:t>
      </w:r>
      <w:r>
        <w:rPr>
          <w:rFonts w:hint="eastAsia" w:ascii="仿宋" w:hAnsi="仿宋" w:eastAsia="仿宋" w:cs="仿宋"/>
          <w:spacing w:val="9"/>
          <w:sz w:val="24"/>
          <w:szCs w:val="24"/>
          <w:lang w:eastAsia="zh-CN"/>
        </w:rPr>
        <w:t>、</w:t>
      </w:r>
      <w:r>
        <w:rPr>
          <w:rFonts w:hint="eastAsia" w:ascii="仿宋" w:hAnsi="仿宋" w:eastAsia="仿宋" w:cs="仿宋"/>
          <w:spacing w:val="8"/>
          <w:sz w:val="24"/>
          <w:szCs w:val="24"/>
        </w:rPr>
        <w:t>将按</w:t>
      </w:r>
      <w:r>
        <w:rPr>
          <w:rFonts w:hint="eastAsia" w:ascii="仿宋" w:hAnsi="仿宋" w:eastAsia="仿宋" w:cs="仿宋"/>
          <w:spacing w:val="8"/>
          <w:sz w:val="24"/>
          <w:szCs w:val="24"/>
          <w:lang w:val="en-US" w:eastAsia="zh-CN"/>
        </w:rPr>
        <w:t>询价</w:t>
      </w:r>
      <w:r>
        <w:rPr>
          <w:rFonts w:hint="eastAsia" w:ascii="仿宋" w:hAnsi="仿宋" w:eastAsia="仿宋" w:cs="仿宋"/>
          <w:spacing w:val="8"/>
          <w:sz w:val="24"/>
          <w:szCs w:val="24"/>
        </w:rPr>
        <w:t>采购文件的约定履行合同责任和义务。</w:t>
      </w:r>
    </w:p>
    <w:p>
      <w:pPr>
        <w:spacing w:before="115" w:line="227" w:lineRule="auto"/>
        <w:ind w:left="484"/>
        <w:rPr>
          <w:rFonts w:hint="eastAsia" w:ascii="仿宋" w:hAnsi="仿宋" w:eastAsia="仿宋" w:cs="仿宋"/>
          <w:sz w:val="24"/>
          <w:szCs w:val="24"/>
        </w:rPr>
      </w:pPr>
      <w:r>
        <w:rPr>
          <w:rFonts w:hint="eastAsia" w:ascii="仿宋" w:hAnsi="仿宋" w:eastAsia="仿宋" w:cs="仿宋"/>
          <w:spacing w:val="16"/>
          <w:sz w:val="24"/>
          <w:szCs w:val="24"/>
          <w:lang w:val="en-US" w:eastAsia="zh-CN"/>
        </w:rPr>
        <w:t>2</w:t>
      </w:r>
      <w:r>
        <w:rPr>
          <w:rFonts w:hint="eastAsia" w:ascii="仿宋" w:hAnsi="仿宋" w:eastAsia="仿宋" w:cs="仿宋"/>
          <w:spacing w:val="16"/>
          <w:sz w:val="24"/>
          <w:szCs w:val="24"/>
          <w:lang w:eastAsia="zh-CN"/>
        </w:rPr>
        <w:t>、</w:t>
      </w:r>
      <w:r>
        <w:rPr>
          <w:rFonts w:hint="eastAsia" w:ascii="仿宋" w:hAnsi="仿宋" w:eastAsia="仿宋" w:cs="仿宋"/>
          <w:spacing w:val="8"/>
          <w:sz w:val="24"/>
          <w:szCs w:val="24"/>
        </w:rPr>
        <w:t>已详细审查全部</w:t>
      </w:r>
      <w:r>
        <w:rPr>
          <w:rFonts w:hint="eastAsia" w:ascii="仿宋" w:hAnsi="仿宋" w:eastAsia="仿宋" w:cs="仿宋"/>
          <w:spacing w:val="8"/>
          <w:sz w:val="24"/>
          <w:szCs w:val="24"/>
          <w:lang w:val="en-US" w:eastAsia="zh-CN"/>
        </w:rPr>
        <w:t>询件</w:t>
      </w:r>
      <w:r>
        <w:rPr>
          <w:rFonts w:hint="eastAsia" w:ascii="仿宋" w:hAnsi="仿宋" w:eastAsia="仿宋" w:cs="仿宋"/>
          <w:spacing w:val="8"/>
          <w:sz w:val="24"/>
          <w:szCs w:val="24"/>
        </w:rPr>
        <w:t>采购文件，包括 (补充文件等) ，对此无异议。</w:t>
      </w:r>
    </w:p>
    <w:p>
      <w:pPr>
        <w:spacing w:before="118" w:line="227" w:lineRule="auto"/>
        <w:ind w:left="479"/>
        <w:rPr>
          <w:rFonts w:hint="eastAsia" w:ascii="仿宋" w:hAnsi="仿宋" w:eastAsia="仿宋" w:cs="仿宋"/>
          <w:sz w:val="24"/>
          <w:szCs w:val="24"/>
        </w:rPr>
      </w:pPr>
      <w:r>
        <w:rPr>
          <w:rFonts w:hint="eastAsia" w:ascii="仿宋" w:hAnsi="仿宋" w:eastAsia="仿宋" w:cs="仿宋"/>
          <w:spacing w:val="16"/>
          <w:sz w:val="24"/>
          <w:szCs w:val="24"/>
          <w:lang w:val="en-US" w:eastAsia="zh-CN"/>
        </w:rPr>
        <w:t>3</w:t>
      </w:r>
      <w:r>
        <w:rPr>
          <w:rFonts w:hint="eastAsia" w:ascii="仿宋" w:hAnsi="仿宋" w:eastAsia="仿宋" w:cs="仿宋"/>
          <w:spacing w:val="16"/>
          <w:sz w:val="24"/>
          <w:szCs w:val="24"/>
          <w:lang w:eastAsia="zh-CN"/>
        </w:rPr>
        <w:t>、</w:t>
      </w:r>
      <w:r>
        <w:rPr>
          <w:rFonts w:hint="eastAsia" w:ascii="仿宋" w:hAnsi="仿宋" w:eastAsia="仿宋" w:cs="仿宋"/>
          <w:spacing w:val="8"/>
          <w:sz w:val="24"/>
          <w:szCs w:val="24"/>
        </w:rPr>
        <w:t>本</w:t>
      </w:r>
      <w:r>
        <w:rPr>
          <w:rFonts w:hint="eastAsia" w:ascii="仿宋" w:hAnsi="仿宋" w:eastAsia="仿宋" w:cs="仿宋"/>
          <w:spacing w:val="8"/>
          <w:sz w:val="24"/>
          <w:szCs w:val="24"/>
          <w:lang w:val="en-US" w:eastAsia="zh-CN"/>
        </w:rPr>
        <w:t>询价</w:t>
      </w:r>
      <w:r>
        <w:rPr>
          <w:rFonts w:hint="eastAsia" w:ascii="仿宋" w:hAnsi="仿宋" w:eastAsia="仿宋" w:cs="仿宋"/>
          <w:spacing w:val="8"/>
          <w:sz w:val="24"/>
          <w:szCs w:val="24"/>
        </w:rPr>
        <w:t>文件的有效期自开标之日起共</w:t>
      </w:r>
      <w:r>
        <w:rPr>
          <w:rFonts w:hint="eastAsia" w:ascii="仿宋" w:hAnsi="仿宋" w:eastAsia="仿宋" w:cs="仿宋"/>
          <w:spacing w:val="8"/>
          <w:sz w:val="24"/>
          <w:szCs w:val="24"/>
          <w:lang w:val="en-US" w:eastAsia="zh-CN"/>
        </w:rPr>
        <w:t>6</w:t>
      </w:r>
      <w:r>
        <w:rPr>
          <w:rFonts w:hint="eastAsia" w:ascii="仿宋" w:hAnsi="仿宋" w:eastAsia="仿宋" w:cs="仿宋"/>
          <w:spacing w:val="8"/>
          <w:sz w:val="24"/>
          <w:szCs w:val="24"/>
        </w:rPr>
        <w:t>0个日历日。</w:t>
      </w:r>
    </w:p>
    <w:p>
      <w:pPr>
        <w:spacing w:before="117" w:line="227" w:lineRule="auto"/>
        <w:ind w:left="484"/>
        <w:rPr>
          <w:rFonts w:hint="eastAsia" w:ascii="仿宋" w:hAnsi="仿宋" w:eastAsia="仿宋" w:cs="仿宋"/>
          <w:sz w:val="24"/>
          <w:szCs w:val="24"/>
        </w:rPr>
      </w:pPr>
      <w:r>
        <w:rPr>
          <w:rFonts w:hint="eastAsia" w:ascii="仿宋" w:hAnsi="仿宋" w:eastAsia="仿宋" w:cs="仿宋"/>
          <w:spacing w:val="16"/>
          <w:sz w:val="24"/>
          <w:szCs w:val="24"/>
          <w:lang w:val="en-US" w:eastAsia="zh-CN"/>
        </w:rPr>
        <w:t>4</w:t>
      </w:r>
      <w:r>
        <w:rPr>
          <w:rFonts w:hint="eastAsia" w:ascii="仿宋" w:hAnsi="仿宋" w:eastAsia="仿宋" w:cs="仿宋"/>
          <w:spacing w:val="16"/>
          <w:sz w:val="24"/>
          <w:szCs w:val="24"/>
          <w:lang w:eastAsia="zh-CN"/>
        </w:rPr>
        <w:t>、</w:t>
      </w:r>
      <w:r>
        <w:rPr>
          <w:rFonts w:hint="eastAsia" w:ascii="仿宋" w:hAnsi="仿宋" w:eastAsia="仿宋" w:cs="仿宋"/>
          <w:spacing w:val="8"/>
          <w:sz w:val="24"/>
          <w:szCs w:val="24"/>
        </w:rPr>
        <w:t>同意提供按照贵方可能要求的与其报价有关的一切数据或资料。</w:t>
      </w:r>
    </w:p>
    <w:p>
      <w:pPr>
        <w:spacing w:before="116" w:line="227" w:lineRule="auto"/>
        <w:ind w:left="481"/>
        <w:rPr>
          <w:rFonts w:hint="eastAsia" w:ascii="仿宋" w:hAnsi="仿宋" w:eastAsia="仿宋" w:cs="仿宋"/>
          <w:sz w:val="24"/>
          <w:szCs w:val="24"/>
        </w:rPr>
      </w:pPr>
      <w:r>
        <w:rPr>
          <w:rFonts w:hint="eastAsia" w:ascii="仿宋" w:hAnsi="仿宋" w:eastAsia="仿宋" w:cs="仿宋"/>
          <w:spacing w:val="13"/>
          <w:sz w:val="24"/>
          <w:szCs w:val="24"/>
          <w:lang w:val="en-US" w:eastAsia="zh-CN"/>
        </w:rPr>
        <w:t>5</w:t>
      </w: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与本报价有关的一切正式往来信函请寄：</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6"/>
          <w:position w:val="11"/>
          <w:sz w:val="24"/>
          <w:szCs w:val="24"/>
        </w:rPr>
        <w:t>地</w:t>
      </w:r>
      <w:r>
        <w:rPr>
          <w:rFonts w:hint="eastAsia" w:ascii="仿宋" w:hAnsi="仿宋" w:eastAsia="仿宋" w:cs="仿宋"/>
          <w:spacing w:val="4"/>
          <w:position w:val="11"/>
          <w:sz w:val="24"/>
          <w:szCs w:val="24"/>
        </w:rPr>
        <w:t xml:space="preserve">    址：</w:t>
      </w:r>
      <w:r>
        <w:rPr>
          <w:rFonts w:hint="eastAsia" w:ascii="仿宋" w:hAnsi="仿宋" w:eastAsia="仿宋" w:cs="仿宋"/>
          <w:spacing w:val="4"/>
          <w:position w:val="11"/>
          <w:sz w:val="24"/>
          <w:szCs w:val="24"/>
          <w:u w:val="none"/>
          <w:lang w:val="en-US" w:eastAsia="zh-CN"/>
        </w:rPr>
        <w:t xml:space="preserve"> </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8"/>
          <w:sz w:val="24"/>
          <w:szCs w:val="24"/>
        </w:rPr>
        <w:t>传</w:t>
      </w:r>
      <w:r>
        <w:rPr>
          <w:rFonts w:hint="eastAsia" w:ascii="仿宋" w:hAnsi="仿宋" w:eastAsia="仿宋" w:cs="仿宋"/>
          <w:spacing w:val="4"/>
          <w:sz w:val="24"/>
          <w:szCs w:val="24"/>
        </w:rPr>
        <w:t xml:space="preserve">    真：</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1"/>
          <w:sz w:val="24"/>
          <w:szCs w:val="24"/>
        </w:rPr>
        <w:t xml:space="preserve">电 </w:t>
      </w:r>
      <w:r>
        <w:rPr>
          <w:rFonts w:hint="eastAsia" w:ascii="仿宋" w:hAnsi="仿宋" w:eastAsia="仿宋" w:cs="仿宋"/>
          <w:sz w:val="24"/>
          <w:szCs w:val="24"/>
        </w:rPr>
        <w:t xml:space="preserve">   话：</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1"/>
          <w:sz w:val="24"/>
          <w:szCs w:val="24"/>
        </w:rPr>
        <w:t>电子</w:t>
      </w:r>
      <w:r>
        <w:rPr>
          <w:rFonts w:hint="eastAsia" w:ascii="仿宋" w:hAnsi="仿宋" w:eastAsia="仿宋" w:cs="仿宋"/>
          <w:sz w:val="24"/>
          <w:szCs w:val="24"/>
        </w:rPr>
        <w:t>函件：</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9"/>
          <w:position w:val="12"/>
          <w:sz w:val="24"/>
          <w:szCs w:val="24"/>
        </w:rPr>
        <w:t>供</w:t>
      </w:r>
      <w:r>
        <w:rPr>
          <w:rFonts w:hint="eastAsia" w:ascii="仿宋" w:hAnsi="仿宋" w:eastAsia="仿宋" w:cs="仿宋"/>
          <w:spacing w:val="7"/>
          <w:position w:val="12"/>
          <w:sz w:val="24"/>
          <w:szCs w:val="24"/>
        </w:rPr>
        <w:t>应商 (授权) 代表签字：</w:t>
      </w:r>
      <w:r>
        <w:rPr>
          <w:rFonts w:hint="eastAsia" w:ascii="仿宋" w:hAnsi="仿宋" w:eastAsia="仿宋" w:cs="仿宋"/>
          <w:spacing w:val="4"/>
          <w:position w:val="11"/>
          <w:sz w:val="24"/>
          <w:szCs w:val="24"/>
          <w:u w:val="single"/>
          <w:lang w:val="en-US" w:eastAsia="zh-CN"/>
        </w:rPr>
        <w:t xml:space="preserve">                  </w:t>
      </w:r>
    </w:p>
    <w:p>
      <w:pPr>
        <w:spacing w:before="118" w:line="401" w:lineRule="exact"/>
        <w:ind w:left="480"/>
        <w:rPr>
          <w:rFonts w:hint="default" w:ascii="仿宋" w:hAnsi="仿宋" w:eastAsia="仿宋" w:cs="仿宋"/>
          <w:sz w:val="24"/>
          <w:szCs w:val="24"/>
          <w:u w:val="single"/>
          <w:lang w:val="en-US" w:eastAsia="zh-CN"/>
        </w:rPr>
      </w:pPr>
      <w:r>
        <w:rPr>
          <w:rFonts w:hint="eastAsia" w:ascii="仿宋" w:hAnsi="仿宋" w:eastAsia="仿宋" w:cs="仿宋"/>
          <w:spacing w:val="7"/>
          <w:sz w:val="24"/>
          <w:szCs w:val="24"/>
        </w:rPr>
        <w:t>供应商名称(公章)：</w:t>
      </w:r>
      <w:r>
        <w:rPr>
          <w:rFonts w:hint="eastAsia" w:ascii="仿宋" w:hAnsi="仿宋" w:eastAsia="仿宋" w:cs="仿宋"/>
          <w:spacing w:val="4"/>
          <w:position w:val="11"/>
          <w:sz w:val="24"/>
          <w:szCs w:val="24"/>
          <w:u w:val="single"/>
          <w:lang w:val="en-US" w:eastAsia="zh-CN"/>
        </w:rPr>
        <w:t xml:space="preserve">                  </w:t>
      </w:r>
    </w:p>
    <w:p>
      <w:pPr>
        <w:spacing w:before="117" w:line="229" w:lineRule="auto"/>
        <w:ind w:left="521"/>
        <w:rPr>
          <w:rFonts w:hint="default" w:ascii="仿宋" w:hAnsi="仿宋" w:eastAsia="仿宋" w:cs="仿宋"/>
          <w:sz w:val="24"/>
          <w:szCs w:val="24"/>
          <w:u w:val="single"/>
          <w:lang w:val="en-US" w:eastAsia="zh-CN"/>
        </w:rPr>
      </w:pPr>
      <w:r>
        <w:rPr>
          <w:rFonts w:hint="eastAsia" w:ascii="仿宋" w:hAnsi="仿宋" w:eastAsia="仿宋" w:cs="仿宋"/>
          <w:spacing w:val="-2"/>
          <w:sz w:val="24"/>
          <w:szCs w:val="24"/>
        </w:rPr>
        <w:t xml:space="preserve">日   </w:t>
      </w:r>
      <w:r>
        <w:rPr>
          <w:rFonts w:hint="eastAsia" w:ascii="仿宋" w:hAnsi="仿宋" w:eastAsia="仿宋" w:cs="仿宋"/>
          <w:spacing w:val="-1"/>
          <w:sz w:val="24"/>
          <w:szCs w:val="24"/>
        </w:rPr>
        <w:t xml:space="preserve"> 期：</w:t>
      </w:r>
      <w:r>
        <w:rPr>
          <w:rFonts w:hint="eastAsia" w:ascii="仿宋" w:hAnsi="仿宋" w:eastAsia="仿宋" w:cs="仿宋"/>
          <w:spacing w:val="4"/>
          <w:position w:val="11"/>
          <w:sz w:val="24"/>
          <w:szCs w:val="24"/>
          <w:u w:val="single"/>
          <w:lang w:val="en-US" w:eastAsia="zh-CN"/>
        </w:rPr>
        <w:t xml:space="preserve">                  </w:t>
      </w:r>
    </w:p>
    <w:p>
      <w:pPr>
        <w:rPr>
          <w:rFonts w:hint="eastAsia" w:ascii="仿宋" w:hAnsi="仿宋" w:eastAsia="仿宋" w:cs="仿宋"/>
          <w:sz w:val="24"/>
          <w:szCs w:val="24"/>
        </w:rPr>
        <w:sectPr>
          <w:footerReference r:id="rId5" w:type="default"/>
          <w:pgSz w:w="11910" w:h="16840"/>
          <w:pgMar w:top="1422" w:right="1110" w:bottom="960" w:left="1089" w:header="0" w:footer="746" w:gutter="0"/>
          <w:pgNumType w:fmt="decimal"/>
          <w:cols w:space="72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二、法定代表人授权书</w:t>
      </w:r>
    </w:p>
    <w:p>
      <w:pPr>
        <w:spacing w:line="395" w:lineRule="auto"/>
        <w:rPr>
          <w:rFonts w:ascii="Arial"/>
          <w:sz w:val="21"/>
        </w:rPr>
      </w:pPr>
    </w:p>
    <w:p>
      <w:pPr>
        <w:tabs>
          <w:tab w:val="left" w:pos="1758"/>
        </w:tabs>
        <w:spacing w:before="74" w:line="353" w:lineRule="auto"/>
        <w:ind w:left="280" w:firstLine="709"/>
        <w:rPr>
          <w:rFonts w:hint="eastAsia" w:ascii="仿宋" w:hAnsi="仿宋" w:eastAsia="仿宋" w:cs="仿宋"/>
          <w:sz w:val="23"/>
          <w:szCs w:val="23"/>
        </w:rPr>
      </w:pPr>
      <w:r>
        <w:rPr>
          <w:rFonts w:hint="eastAsia" w:ascii="仿宋" w:hAnsi="仿宋" w:eastAsia="仿宋" w:cs="仿宋"/>
          <w:spacing w:val="22"/>
          <w:sz w:val="23"/>
          <w:szCs w:val="23"/>
        </w:rPr>
        <w:t>兹授</w:t>
      </w:r>
      <w:r>
        <w:rPr>
          <w:rFonts w:hint="eastAsia" w:ascii="仿宋" w:hAnsi="仿宋" w:eastAsia="仿宋" w:cs="仿宋"/>
          <w:spacing w:val="17"/>
          <w:sz w:val="23"/>
          <w:szCs w:val="23"/>
        </w:rPr>
        <w:t>权</w:t>
      </w:r>
      <w:r>
        <w:rPr>
          <w:rFonts w:hint="eastAsia" w:ascii="仿宋" w:hAnsi="仿宋" w:eastAsia="仿宋" w:cs="仿宋"/>
          <w:spacing w:val="11"/>
          <w:sz w:val="23"/>
          <w:szCs w:val="23"/>
          <w:u w:val="single" w:color="auto"/>
        </w:rPr>
        <w:t xml:space="preserve">          </w:t>
      </w:r>
      <w:r>
        <w:rPr>
          <w:rFonts w:hint="eastAsia" w:ascii="仿宋" w:hAnsi="仿宋" w:eastAsia="仿宋" w:cs="仿宋"/>
          <w:spacing w:val="11"/>
          <w:sz w:val="23"/>
          <w:szCs w:val="23"/>
        </w:rPr>
        <w:t>同志为我公司参加贵单位组织的</w:t>
      </w:r>
      <w:r>
        <w:rPr>
          <w:rFonts w:hint="eastAsia" w:ascii="仿宋" w:hAnsi="仿宋" w:eastAsia="仿宋" w:cs="仿宋"/>
          <w:spacing w:val="11"/>
          <w:sz w:val="23"/>
          <w:szCs w:val="23"/>
          <w:u w:val="single" w:color="auto"/>
        </w:rPr>
        <w:t xml:space="preserve"> (项目名称) </w:t>
      </w:r>
      <w:r>
        <w:rPr>
          <w:rFonts w:hint="eastAsia" w:ascii="仿宋" w:hAnsi="仿宋" w:eastAsia="仿宋" w:cs="仿宋"/>
          <w:spacing w:val="11"/>
          <w:sz w:val="23"/>
          <w:szCs w:val="23"/>
        </w:rPr>
        <w:t xml:space="preserve"> 采购活动的供</w:t>
      </w:r>
      <w:r>
        <w:rPr>
          <w:rFonts w:hint="eastAsia" w:ascii="仿宋" w:hAnsi="仿宋" w:eastAsia="仿宋" w:cs="仿宋"/>
          <w:spacing w:val="36"/>
          <w:sz w:val="23"/>
          <w:szCs w:val="23"/>
        </w:rPr>
        <w:t>应</w:t>
      </w:r>
      <w:r>
        <w:rPr>
          <w:rFonts w:hint="eastAsia" w:ascii="仿宋" w:hAnsi="仿宋" w:eastAsia="仿宋" w:cs="仿宋"/>
          <w:spacing w:val="19"/>
          <w:sz w:val="23"/>
          <w:szCs w:val="23"/>
        </w:rPr>
        <w:t>商代表人 ，全权代表我公司处理在该项目采购活动中的一切事宜 。代理期限从</w:t>
      </w:r>
      <w:r>
        <w:rPr>
          <w:rFonts w:hint="eastAsia" w:ascii="仿宋" w:hAnsi="仿宋" w:eastAsia="仿宋" w:cs="仿宋"/>
          <w:sz w:val="23"/>
          <w:szCs w:val="23"/>
        </w:rPr>
        <w:t xml:space="preserve"> </w:t>
      </w:r>
      <w:r>
        <w:rPr>
          <w:rFonts w:hint="eastAsia" w:ascii="仿宋" w:hAnsi="仿宋" w:eastAsia="仿宋" w:cs="仿宋"/>
          <w:sz w:val="23"/>
          <w:szCs w:val="23"/>
          <w:u w:val="single" w:color="auto"/>
        </w:rPr>
        <w:tab/>
      </w:r>
      <w:r>
        <w:rPr>
          <w:rFonts w:hint="eastAsia" w:ascii="仿宋" w:hAnsi="仿宋" w:eastAsia="仿宋" w:cs="仿宋"/>
          <w:spacing w:val="-8"/>
          <w:sz w:val="23"/>
          <w:szCs w:val="23"/>
        </w:rPr>
        <w:t>年</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月</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日起至</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年</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月</w:t>
      </w:r>
      <w:r>
        <w:rPr>
          <w:rFonts w:hint="eastAsia" w:ascii="仿宋" w:hAnsi="仿宋" w:eastAsia="仿宋" w:cs="仿宋"/>
          <w:spacing w:val="-8"/>
          <w:sz w:val="23"/>
          <w:szCs w:val="23"/>
          <w:u w:val="single" w:color="auto"/>
        </w:rPr>
        <w:t xml:space="preserve">   </w:t>
      </w:r>
      <w:r>
        <w:rPr>
          <w:rFonts w:hint="eastAsia" w:ascii="仿宋" w:hAnsi="仿宋" w:eastAsia="仿宋" w:cs="仿宋"/>
          <w:spacing w:val="-8"/>
          <w:sz w:val="23"/>
          <w:szCs w:val="23"/>
        </w:rPr>
        <w:t xml:space="preserve"> 日止</w:t>
      </w:r>
      <w:r>
        <w:rPr>
          <w:rFonts w:hint="eastAsia" w:ascii="仿宋" w:hAnsi="仿宋" w:eastAsia="仿宋" w:cs="仿宋"/>
          <w:spacing w:val="-3"/>
          <w:sz w:val="23"/>
          <w:szCs w:val="23"/>
        </w:rPr>
        <w:t>。</w:t>
      </w:r>
    </w:p>
    <w:p>
      <w:pPr>
        <w:spacing w:before="289" w:line="347" w:lineRule="auto"/>
        <w:ind w:left="984"/>
        <w:rPr>
          <w:rFonts w:hint="eastAsia" w:ascii="仿宋" w:hAnsi="仿宋" w:eastAsia="仿宋" w:cs="仿宋"/>
          <w:sz w:val="23"/>
          <w:szCs w:val="23"/>
        </w:rPr>
      </w:pPr>
      <w:r>
        <w:rPr>
          <w:rFonts w:hint="eastAsia" w:ascii="仿宋" w:hAnsi="仿宋" w:eastAsia="仿宋" w:cs="仿宋"/>
          <w:spacing w:val="12"/>
          <w:sz w:val="23"/>
          <w:szCs w:val="23"/>
        </w:rPr>
        <w:t>授</w:t>
      </w:r>
      <w:r>
        <w:rPr>
          <w:rFonts w:hint="eastAsia" w:ascii="仿宋" w:hAnsi="仿宋" w:eastAsia="仿宋" w:cs="仿宋"/>
          <w:spacing w:val="8"/>
          <w:sz w:val="23"/>
          <w:szCs w:val="23"/>
        </w:rPr>
        <w:t>权</w:t>
      </w:r>
      <w:r>
        <w:rPr>
          <w:rFonts w:hint="eastAsia" w:ascii="仿宋" w:hAnsi="仿宋" w:eastAsia="仿宋" w:cs="仿宋"/>
          <w:spacing w:val="6"/>
          <w:sz w:val="23"/>
          <w:szCs w:val="23"/>
        </w:rPr>
        <w:t>单位 (签章) ：</w:t>
      </w:r>
      <w:r>
        <w:rPr>
          <w:rFonts w:hint="eastAsia" w:ascii="仿宋" w:hAnsi="仿宋" w:eastAsia="仿宋" w:cs="仿宋"/>
          <w:sz w:val="23"/>
          <w:szCs w:val="23"/>
          <w:u w:val="single" w:color="auto"/>
        </w:rPr>
        <w:t xml:space="preserve">                   </w:t>
      </w:r>
    </w:p>
    <w:p>
      <w:pPr>
        <w:spacing w:line="227" w:lineRule="auto"/>
        <w:ind w:left="986"/>
        <w:rPr>
          <w:rFonts w:hint="eastAsia" w:ascii="仿宋" w:hAnsi="仿宋" w:eastAsia="仿宋" w:cs="仿宋"/>
          <w:sz w:val="23"/>
          <w:szCs w:val="23"/>
        </w:rPr>
      </w:pPr>
      <w:r>
        <w:rPr>
          <w:rFonts w:hint="eastAsia" w:ascii="仿宋" w:hAnsi="仿宋" w:eastAsia="仿宋" w:cs="仿宋"/>
          <w:spacing w:val="14"/>
          <w:sz w:val="23"/>
          <w:szCs w:val="23"/>
        </w:rPr>
        <w:t>法</w:t>
      </w:r>
      <w:r>
        <w:rPr>
          <w:rFonts w:hint="eastAsia" w:ascii="仿宋" w:hAnsi="仿宋" w:eastAsia="仿宋" w:cs="仿宋"/>
          <w:spacing w:val="7"/>
          <w:sz w:val="23"/>
          <w:szCs w:val="23"/>
        </w:rPr>
        <w:t>定代表人 (签字或盖章) ：</w:t>
      </w:r>
      <w:r>
        <w:rPr>
          <w:rFonts w:hint="eastAsia" w:ascii="仿宋" w:hAnsi="仿宋" w:eastAsia="仿宋" w:cs="仿宋"/>
          <w:sz w:val="23"/>
          <w:szCs w:val="23"/>
          <w:u w:val="single" w:color="auto"/>
        </w:rPr>
        <w:t xml:space="preserve">           </w:t>
      </w:r>
    </w:p>
    <w:p>
      <w:pPr>
        <w:spacing w:before="149" w:line="228" w:lineRule="auto"/>
        <w:ind w:left="985"/>
        <w:rPr>
          <w:rFonts w:hint="eastAsia" w:ascii="仿宋" w:hAnsi="仿宋" w:eastAsia="仿宋" w:cs="仿宋"/>
          <w:sz w:val="23"/>
          <w:szCs w:val="23"/>
        </w:rPr>
      </w:pPr>
      <w:r>
        <w:rPr>
          <w:rFonts w:hint="eastAsia" w:ascii="仿宋" w:hAnsi="仿宋" w:eastAsia="仿宋" w:cs="仿宋"/>
          <w:spacing w:val="-12"/>
          <w:sz w:val="23"/>
          <w:szCs w:val="23"/>
        </w:rPr>
        <w:t>签发</w:t>
      </w:r>
      <w:r>
        <w:rPr>
          <w:rFonts w:hint="eastAsia" w:ascii="仿宋" w:hAnsi="仿宋" w:eastAsia="仿宋" w:cs="仿宋"/>
          <w:spacing w:val="-10"/>
          <w:sz w:val="23"/>
          <w:szCs w:val="23"/>
        </w:rPr>
        <w:t>日</w:t>
      </w:r>
      <w:r>
        <w:rPr>
          <w:rFonts w:hint="eastAsia" w:ascii="仿宋" w:hAnsi="仿宋" w:eastAsia="仿宋" w:cs="仿宋"/>
          <w:spacing w:val="-6"/>
          <w:sz w:val="23"/>
          <w:szCs w:val="23"/>
        </w:rPr>
        <w:t>期：</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年</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 xml:space="preserve"> 月</w:t>
      </w:r>
      <w:r>
        <w:rPr>
          <w:rFonts w:hint="eastAsia" w:ascii="仿宋" w:hAnsi="仿宋" w:eastAsia="仿宋" w:cs="仿宋"/>
          <w:spacing w:val="-6"/>
          <w:sz w:val="23"/>
          <w:szCs w:val="23"/>
          <w:u w:val="single" w:color="auto"/>
        </w:rPr>
        <w:t xml:space="preserve">   </w:t>
      </w:r>
      <w:r>
        <w:rPr>
          <w:rFonts w:hint="eastAsia" w:ascii="仿宋" w:hAnsi="仿宋" w:eastAsia="仿宋" w:cs="仿宋"/>
          <w:spacing w:val="-6"/>
          <w:sz w:val="23"/>
          <w:szCs w:val="23"/>
        </w:rPr>
        <w:t xml:space="preserve"> 日</w:t>
      </w:r>
    </w:p>
    <w:p>
      <w:pPr>
        <w:spacing w:line="387" w:lineRule="auto"/>
        <w:rPr>
          <w:rFonts w:hint="eastAsia" w:ascii="仿宋" w:hAnsi="仿宋" w:eastAsia="仿宋" w:cs="仿宋"/>
          <w:sz w:val="21"/>
        </w:rPr>
      </w:pPr>
    </w:p>
    <w:p>
      <w:pPr>
        <w:spacing w:before="76" w:line="227" w:lineRule="auto"/>
        <w:ind w:left="1004"/>
        <w:rPr>
          <w:rFonts w:hint="eastAsia" w:ascii="仿宋" w:hAnsi="仿宋" w:eastAsia="仿宋" w:cs="仿宋"/>
          <w:sz w:val="23"/>
          <w:szCs w:val="23"/>
        </w:rPr>
      </w:pPr>
      <w:r>
        <w:rPr>
          <w:rFonts w:hint="eastAsia" w:ascii="仿宋" w:hAnsi="仿宋" w:eastAsia="仿宋" w:cs="仿宋"/>
          <w:spacing w:val="-10"/>
          <w:sz w:val="23"/>
          <w:szCs w:val="23"/>
        </w:rPr>
        <w:t>附</w:t>
      </w:r>
      <w:r>
        <w:rPr>
          <w:rFonts w:hint="eastAsia" w:ascii="仿宋" w:hAnsi="仿宋" w:eastAsia="仿宋" w:cs="仿宋"/>
          <w:spacing w:val="-9"/>
          <w:sz w:val="23"/>
          <w:szCs w:val="23"/>
        </w:rPr>
        <w:t>：</w:t>
      </w:r>
    </w:p>
    <w:p>
      <w:pPr>
        <w:spacing w:before="26" w:line="228" w:lineRule="auto"/>
        <w:ind w:left="960"/>
        <w:rPr>
          <w:rFonts w:hint="eastAsia" w:ascii="仿宋" w:hAnsi="仿宋" w:eastAsia="仿宋" w:cs="仿宋"/>
          <w:sz w:val="23"/>
          <w:szCs w:val="23"/>
        </w:rPr>
      </w:pPr>
      <w:r>
        <w:rPr>
          <w:rFonts w:hint="eastAsia" w:ascii="仿宋" w:hAnsi="仿宋" w:eastAsia="仿宋" w:cs="仿宋"/>
          <w:spacing w:val="12"/>
          <w:sz w:val="23"/>
          <w:szCs w:val="23"/>
        </w:rPr>
        <w:t>代</w:t>
      </w:r>
      <w:r>
        <w:rPr>
          <w:rFonts w:hint="eastAsia" w:ascii="仿宋" w:hAnsi="仿宋" w:eastAsia="仿宋" w:cs="仿宋"/>
          <w:spacing w:val="7"/>
          <w:sz w:val="23"/>
          <w:szCs w:val="23"/>
        </w:rPr>
        <w:t>理人工作单位：</w:t>
      </w:r>
      <w:r>
        <w:rPr>
          <w:rFonts w:hint="eastAsia" w:ascii="仿宋" w:hAnsi="仿宋" w:eastAsia="仿宋" w:cs="仿宋"/>
          <w:sz w:val="23"/>
          <w:szCs w:val="23"/>
          <w:u w:val="single" w:color="auto"/>
        </w:rPr>
        <w:t xml:space="preserve">                                </w:t>
      </w:r>
    </w:p>
    <w:p>
      <w:pPr>
        <w:spacing w:before="144" w:line="439" w:lineRule="auto"/>
        <w:ind w:left="986"/>
        <w:rPr>
          <w:rFonts w:hint="eastAsia" w:ascii="仿宋" w:hAnsi="仿宋" w:eastAsia="仿宋" w:cs="仿宋"/>
          <w:sz w:val="23"/>
          <w:szCs w:val="23"/>
        </w:rPr>
      </w:pPr>
      <w:r>
        <w:rPr>
          <w:rFonts w:hint="eastAsia" w:ascii="仿宋" w:hAnsi="仿宋" w:eastAsia="仿宋" w:cs="仿宋"/>
          <w:spacing w:val="-6"/>
          <w:sz w:val="23"/>
          <w:szCs w:val="23"/>
        </w:rPr>
        <w:t>职务：</w:t>
      </w:r>
      <w:r>
        <w:rPr>
          <w:rFonts w:hint="eastAsia" w:ascii="仿宋" w:hAnsi="仿宋" w:eastAsia="仿宋" w:cs="仿宋"/>
          <w:spacing w:val="-6"/>
          <w:sz w:val="23"/>
          <w:szCs w:val="23"/>
          <w:u w:val="single" w:color="auto"/>
        </w:rPr>
        <w:t xml:space="preserve">   </w:t>
      </w:r>
      <w:r>
        <w:rPr>
          <w:rFonts w:hint="eastAsia" w:ascii="仿宋" w:hAnsi="仿宋" w:eastAsia="仿宋" w:cs="仿宋"/>
          <w:spacing w:val="-4"/>
          <w:sz w:val="23"/>
          <w:szCs w:val="23"/>
          <w:u w:val="single" w:color="auto"/>
        </w:rPr>
        <w:t xml:space="preserve"> </w:t>
      </w:r>
      <w:r>
        <w:rPr>
          <w:rFonts w:hint="eastAsia" w:ascii="仿宋" w:hAnsi="仿宋" w:eastAsia="仿宋" w:cs="仿宋"/>
          <w:spacing w:val="-3"/>
          <w:sz w:val="23"/>
          <w:szCs w:val="23"/>
          <w:u w:val="single" w:color="auto"/>
        </w:rPr>
        <w:t xml:space="preserve">                        </w:t>
      </w:r>
      <w:r>
        <w:rPr>
          <w:rFonts w:hint="eastAsia" w:ascii="仿宋" w:hAnsi="仿宋" w:eastAsia="仿宋" w:cs="仿宋"/>
          <w:spacing w:val="-3"/>
          <w:sz w:val="23"/>
          <w:szCs w:val="23"/>
        </w:rPr>
        <w:t>性别：</w:t>
      </w:r>
      <w:r>
        <w:rPr>
          <w:rFonts w:hint="eastAsia" w:ascii="仿宋" w:hAnsi="仿宋" w:eastAsia="仿宋" w:cs="仿宋"/>
          <w:sz w:val="23"/>
          <w:szCs w:val="23"/>
          <w:u w:val="single" w:color="auto"/>
        </w:rPr>
        <w:t xml:space="preserve">        </w:t>
      </w:r>
    </w:p>
    <w:p>
      <w:pPr>
        <w:spacing w:line="228" w:lineRule="auto"/>
        <w:ind w:left="992"/>
        <w:rPr>
          <w:rFonts w:hint="eastAsia" w:ascii="仿宋" w:hAnsi="仿宋" w:eastAsia="仿宋" w:cs="仿宋"/>
          <w:sz w:val="23"/>
          <w:szCs w:val="23"/>
        </w:rPr>
      </w:pPr>
      <w:r>
        <w:rPr>
          <w:rFonts w:hint="eastAsia" w:ascii="仿宋" w:hAnsi="仿宋" w:eastAsia="仿宋" w:cs="仿宋"/>
          <w:spacing w:val="9"/>
          <w:sz w:val="23"/>
          <w:szCs w:val="23"/>
        </w:rPr>
        <w:t>身</w:t>
      </w:r>
      <w:r>
        <w:rPr>
          <w:rFonts w:hint="eastAsia" w:ascii="仿宋" w:hAnsi="仿宋" w:eastAsia="仿宋" w:cs="仿宋"/>
          <w:spacing w:val="5"/>
          <w:sz w:val="23"/>
          <w:szCs w:val="23"/>
        </w:rPr>
        <w:t>份证号码：</w:t>
      </w:r>
      <w:r>
        <w:rPr>
          <w:rFonts w:hint="eastAsia" w:ascii="仿宋" w:hAnsi="仿宋" w:eastAsia="仿宋" w:cs="仿宋"/>
          <w:sz w:val="23"/>
          <w:szCs w:val="23"/>
          <w:u w:val="single" w:color="auto"/>
        </w:rPr>
        <w:t xml:space="preserve">                                   </w:t>
      </w:r>
    </w:p>
    <w:p>
      <w:pPr>
        <w:spacing w:line="227" w:lineRule="exact"/>
      </w:pPr>
    </w:p>
    <w:tbl>
      <w:tblPr>
        <w:tblStyle w:val="16"/>
        <w:tblW w:w="7997" w:type="dxa"/>
        <w:tblInd w:w="981" w:type="dxa"/>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97"/>
      </w:tblGrid>
      <w:tr>
        <w:tblPrEx>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87" w:hRule="atLeast"/>
        </w:trPr>
        <w:tc>
          <w:tcPr>
            <w:tcW w:w="7997" w:type="dxa"/>
            <w:vAlign w:val="top"/>
          </w:tcPr>
          <w:p>
            <w:pPr>
              <w:spacing w:line="366" w:lineRule="auto"/>
              <w:rPr>
                <w:rFonts w:ascii="Arial"/>
                <w:sz w:val="21"/>
              </w:rPr>
            </w:pPr>
          </w:p>
          <w:p>
            <w:pPr>
              <w:spacing w:before="75" w:line="228" w:lineRule="auto"/>
              <w:ind w:left="15"/>
              <w:rPr>
                <w:rFonts w:ascii="宋体" w:hAnsi="宋体" w:eastAsia="宋体" w:cs="宋体"/>
                <w:sz w:val="23"/>
                <w:szCs w:val="23"/>
              </w:rPr>
            </w:pPr>
            <w:r>
              <w:rPr>
                <w:rFonts w:hint="eastAsia" w:ascii="仿宋" w:hAnsi="仿宋" w:eastAsia="仿宋" w:cs="仿宋"/>
                <w:spacing w:val="9"/>
                <w:sz w:val="23"/>
                <w:szCs w:val="23"/>
              </w:rPr>
              <w:t>粘</w:t>
            </w:r>
            <w:r>
              <w:rPr>
                <w:rFonts w:hint="eastAsia" w:ascii="仿宋" w:hAnsi="仿宋" w:eastAsia="仿宋" w:cs="仿宋"/>
                <w:spacing w:val="8"/>
                <w:sz w:val="23"/>
                <w:szCs w:val="23"/>
              </w:rPr>
              <w:t>贴被授权人身份证 (正反面复印件) ：</w:t>
            </w:r>
          </w:p>
        </w:tc>
      </w:tr>
    </w:tbl>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2" w:line="233" w:lineRule="auto"/>
        <w:rPr>
          <w:rFonts w:ascii="宋体" w:hAnsi="宋体" w:eastAsia="宋体" w:cs="宋体"/>
          <w:sz w:val="19"/>
          <w:szCs w:val="19"/>
        </w:rPr>
      </w:pPr>
      <w:r>
        <w:rPr>
          <w:rFonts w:ascii="宋体" w:hAnsi="宋体" w:eastAsia="宋体" w:cs="宋体"/>
          <w:spacing w:val="9"/>
          <w:sz w:val="19"/>
          <w:szCs w:val="19"/>
        </w:rPr>
        <w:t>注：授权代表人适用</w:t>
      </w:r>
    </w:p>
    <w:p>
      <w:pPr>
        <w:sectPr>
          <w:footerReference r:id="rId6" w:type="default"/>
          <w:pgSz w:w="11910" w:h="16840"/>
          <w:pgMar w:top="1424" w:right="1407" w:bottom="960" w:left="1087" w:header="0" w:footer="746" w:gutter="0"/>
          <w:pgNumType w:fmt="decimal"/>
          <w:cols w:space="72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三、法定代表人身份证明书</w:t>
      </w:r>
    </w:p>
    <w:p>
      <w:pPr>
        <w:spacing w:line="313" w:lineRule="auto"/>
        <w:rPr>
          <w:rFonts w:ascii="Arial"/>
          <w:sz w:val="21"/>
        </w:rPr>
      </w:pPr>
    </w:p>
    <w:p>
      <w:pPr>
        <w:spacing w:before="75" w:line="382" w:lineRule="auto"/>
        <w:ind w:left="309" w:firstLine="612"/>
        <w:rPr>
          <w:rFonts w:hint="eastAsia" w:ascii="仿宋" w:hAnsi="仿宋" w:eastAsia="仿宋" w:cs="仿宋"/>
          <w:sz w:val="23"/>
          <w:szCs w:val="23"/>
        </w:rPr>
      </w:pPr>
      <w:r>
        <w:rPr>
          <w:rFonts w:hint="eastAsia" w:ascii="仿宋" w:hAnsi="仿宋" w:eastAsia="仿宋" w:cs="仿宋"/>
          <w:spacing w:val="4"/>
          <w:sz w:val="23"/>
          <w:szCs w:val="23"/>
        </w:rPr>
        <w:t>兹证明</w:t>
      </w:r>
      <w:r>
        <w:rPr>
          <w:rFonts w:hint="eastAsia" w:ascii="仿宋" w:hAnsi="仿宋" w:eastAsia="仿宋" w:cs="仿宋"/>
          <w:spacing w:val="4"/>
          <w:sz w:val="23"/>
          <w:szCs w:val="23"/>
          <w:u w:val="single" w:color="auto"/>
        </w:rPr>
        <w:t xml:space="preserve">    </w:t>
      </w:r>
      <w:r>
        <w:rPr>
          <w:rFonts w:hint="eastAsia" w:ascii="仿宋" w:hAnsi="仿宋" w:eastAsia="仿宋" w:cs="仿宋"/>
          <w:spacing w:val="3"/>
          <w:sz w:val="23"/>
          <w:szCs w:val="23"/>
          <w:u w:val="single" w:color="auto"/>
        </w:rPr>
        <w:t xml:space="preserve"> </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 xml:space="preserve"> (姓名) 在我单位任</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 xml:space="preserve"> 职务，系</w:t>
      </w:r>
      <w:r>
        <w:rPr>
          <w:rFonts w:hint="eastAsia" w:ascii="仿宋" w:hAnsi="仿宋" w:eastAsia="仿宋" w:cs="仿宋"/>
          <w:spacing w:val="2"/>
          <w:sz w:val="23"/>
          <w:szCs w:val="23"/>
          <w:u w:val="single" w:color="auto"/>
        </w:rPr>
        <w:t xml:space="preserve">                  </w:t>
      </w:r>
      <w:r>
        <w:rPr>
          <w:rFonts w:hint="eastAsia" w:ascii="仿宋" w:hAnsi="仿宋" w:eastAsia="仿宋" w:cs="仿宋"/>
          <w:spacing w:val="2"/>
          <w:sz w:val="23"/>
          <w:szCs w:val="23"/>
        </w:rPr>
        <w:t>(供应商)</w:t>
      </w:r>
      <w:r>
        <w:rPr>
          <w:rFonts w:hint="eastAsia" w:ascii="仿宋" w:hAnsi="仿宋" w:eastAsia="仿宋" w:cs="仿宋"/>
          <w:sz w:val="23"/>
          <w:szCs w:val="23"/>
        </w:rPr>
        <w:t xml:space="preserve"> </w:t>
      </w:r>
      <w:r>
        <w:rPr>
          <w:rFonts w:hint="eastAsia" w:ascii="仿宋" w:hAnsi="仿宋" w:eastAsia="仿宋" w:cs="仿宋"/>
          <w:spacing w:val="6"/>
          <w:sz w:val="23"/>
          <w:szCs w:val="23"/>
        </w:rPr>
        <w:t>的</w:t>
      </w:r>
      <w:r>
        <w:rPr>
          <w:rFonts w:hint="eastAsia" w:ascii="仿宋" w:hAnsi="仿宋" w:eastAsia="仿宋" w:cs="仿宋"/>
          <w:spacing w:val="4"/>
          <w:sz w:val="23"/>
          <w:szCs w:val="23"/>
        </w:rPr>
        <w:t>法定代表人。</w:t>
      </w:r>
    </w:p>
    <w:p>
      <w:pPr>
        <w:spacing w:line="371" w:lineRule="auto"/>
        <w:rPr>
          <w:rFonts w:hint="eastAsia" w:ascii="仿宋" w:hAnsi="仿宋" w:eastAsia="仿宋" w:cs="仿宋"/>
          <w:sz w:val="21"/>
        </w:rPr>
      </w:pPr>
    </w:p>
    <w:p>
      <w:pPr>
        <w:spacing w:before="75" w:line="376" w:lineRule="auto"/>
        <w:ind w:left="961"/>
        <w:rPr>
          <w:rFonts w:hint="eastAsia" w:ascii="仿宋" w:hAnsi="仿宋" w:eastAsia="仿宋" w:cs="仿宋"/>
          <w:sz w:val="23"/>
          <w:szCs w:val="23"/>
        </w:rPr>
      </w:pPr>
      <w:r>
        <w:rPr>
          <w:rFonts w:hint="eastAsia" w:ascii="仿宋" w:hAnsi="仿宋" w:eastAsia="仿宋" w:cs="仿宋"/>
          <w:spacing w:val="9"/>
          <w:sz w:val="23"/>
          <w:szCs w:val="23"/>
        </w:rPr>
        <w:t>供</w:t>
      </w:r>
      <w:r>
        <w:rPr>
          <w:rFonts w:hint="eastAsia" w:ascii="仿宋" w:hAnsi="仿宋" w:eastAsia="仿宋" w:cs="仿宋"/>
          <w:spacing w:val="6"/>
          <w:sz w:val="23"/>
          <w:szCs w:val="23"/>
        </w:rPr>
        <w:t>应商 (盖章) ：</w:t>
      </w:r>
      <w:r>
        <w:rPr>
          <w:rFonts w:hint="eastAsia" w:ascii="仿宋" w:hAnsi="仿宋" w:eastAsia="仿宋" w:cs="仿宋"/>
          <w:sz w:val="23"/>
          <w:szCs w:val="23"/>
          <w:u w:val="single" w:color="auto"/>
        </w:rPr>
        <w:t xml:space="preserve">                      </w:t>
      </w:r>
    </w:p>
    <w:p>
      <w:pPr>
        <w:spacing w:line="227" w:lineRule="auto"/>
        <w:ind w:left="962"/>
        <w:rPr>
          <w:rFonts w:hint="eastAsia" w:ascii="仿宋" w:hAnsi="仿宋" w:eastAsia="仿宋" w:cs="仿宋"/>
          <w:sz w:val="23"/>
          <w:szCs w:val="23"/>
        </w:rPr>
      </w:pPr>
      <w:r>
        <w:rPr>
          <w:rFonts w:hint="eastAsia" w:ascii="仿宋" w:hAnsi="仿宋" w:eastAsia="仿宋" w:cs="仿宋"/>
          <w:spacing w:val="7"/>
          <w:sz w:val="23"/>
          <w:szCs w:val="23"/>
        </w:rPr>
        <w:t xml:space="preserve">法定代表人 (签章) </w:t>
      </w:r>
      <w:r>
        <w:rPr>
          <w:rFonts w:hint="eastAsia" w:ascii="仿宋" w:hAnsi="仿宋" w:eastAsia="仿宋" w:cs="仿宋"/>
          <w:spacing w:val="5"/>
          <w:sz w:val="23"/>
          <w:szCs w:val="23"/>
        </w:rPr>
        <w:t>：</w:t>
      </w:r>
      <w:r>
        <w:rPr>
          <w:rFonts w:hint="eastAsia" w:ascii="仿宋" w:hAnsi="仿宋" w:eastAsia="仿宋" w:cs="仿宋"/>
          <w:sz w:val="23"/>
          <w:szCs w:val="23"/>
          <w:u w:val="single" w:color="auto"/>
        </w:rPr>
        <w:t xml:space="preserve">                    </w:t>
      </w:r>
    </w:p>
    <w:p>
      <w:pPr>
        <w:spacing w:line="245" w:lineRule="auto"/>
        <w:rPr>
          <w:rFonts w:hint="eastAsia" w:ascii="仿宋" w:hAnsi="仿宋" w:eastAsia="仿宋" w:cs="仿宋"/>
          <w:sz w:val="21"/>
        </w:rPr>
      </w:pPr>
    </w:p>
    <w:p>
      <w:pPr>
        <w:spacing w:before="75" w:line="228" w:lineRule="auto"/>
        <w:ind w:left="918"/>
        <w:rPr>
          <w:rFonts w:hint="eastAsia" w:ascii="仿宋" w:hAnsi="仿宋" w:eastAsia="仿宋" w:cs="仿宋"/>
          <w:sz w:val="23"/>
          <w:szCs w:val="23"/>
        </w:rPr>
      </w:pPr>
      <w:r>
        <w:rPr>
          <w:rFonts w:hint="eastAsia" w:ascii="仿宋" w:hAnsi="仿宋" w:eastAsia="仿宋" w:cs="仿宋"/>
          <w:spacing w:val="-11"/>
          <w:sz w:val="23"/>
          <w:szCs w:val="23"/>
        </w:rPr>
        <w:t>性</w:t>
      </w:r>
      <w:r>
        <w:rPr>
          <w:rFonts w:hint="eastAsia" w:ascii="仿宋" w:hAnsi="仿宋" w:eastAsia="仿宋" w:cs="仿宋"/>
          <w:spacing w:val="-9"/>
          <w:sz w:val="23"/>
          <w:szCs w:val="23"/>
        </w:rPr>
        <w:t>别：</w:t>
      </w:r>
      <w:r>
        <w:rPr>
          <w:rFonts w:hint="eastAsia" w:ascii="仿宋" w:hAnsi="仿宋" w:eastAsia="仿宋" w:cs="仿宋"/>
          <w:spacing w:val="-9"/>
          <w:sz w:val="23"/>
          <w:szCs w:val="23"/>
          <w:u w:val="single" w:color="auto"/>
        </w:rPr>
        <w:t xml:space="preserve">      </w:t>
      </w:r>
      <w:r>
        <w:rPr>
          <w:rFonts w:hint="eastAsia" w:ascii="仿宋" w:hAnsi="仿宋" w:eastAsia="仿宋" w:cs="仿宋"/>
          <w:spacing w:val="-9"/>
          <w:sz w:val="23"/>
          <w:szCs w:val="23"/>
        </w:rPr>
        <w:t>年龄：</w:t>
      </w:r>
      <w:r>
        <w:rPr>
          <w:rFonts w:hint="eastAsia" w:ascii="仿宋" w:hAnsi="仿宋" w:eastAsia="仿宋" w:cs="仿宋"/>
          <w:sz w:val="23"/>
          <w:szCs w:val="23"/>
          <w:u w:val="single" w:color="auto"/>
        </w:rPr>
        <w:t xml:space="preserve">        </w:t>
      </w:r>
    </w:p>
    <w:p>
      <w:pPr>
        <w:spacing w:before="186" w:line="228" w:lineRule="auto"/>
        <w:ind w:left="924"/>
        <w:rPr>
          <w:rFonts w:hint="eastAsia" w:ascii="仿宋" w:hAnsi="仿宋" w:eastAsia="仿宋" w:cs="仿宋"/>
          <w:sz w:val="23"/>
          <w:szCs w:val="23"/>
        </w:rPr>
      </w:pPr>
      <w:r>
        <w:rPr>
          <w:rFonts w:hint="eastAsia" w:ascii="仿宋" w:hAnsi="仿宋" w:eastAsia="仿宋" w:cs="仿宋"/>
          <w:spacing w:val="9"/>
          <w:sz w:val="23"/>
          <w:szCs w:val="23"/>
        </w:rPr>
        <w:t>身</w:t>
      </w:r>
      <w:r>
        <w:rPr>
          <w:rFonts w:hint="eastAsia" w:ascii="仿宋" w:hAnsi="仿宋" w:eastAsia="仿宋" w:cs="仿宋"/>
          <w:spacing w:val="5"/>
          <w:sz w:val="23"/>
          <w:szCs w:val="23"/>
        </w:rPr>
        <w:t>份证号码：</w:t>
      </w:r>
      <w:r>
        <w:rPr>
          <w:rFonts w:hint="eastAsia" w:ascii="仿宋" w:hAnsi="仿宋" w:eastAsia="仿宋" w:cs="仿宋"/>
          <w:sz w:val="23"/>
          <w:szCs w:val="23"/>
          <w:u w:val="single" w:color="auto"/>
        </w:rPr>
        <w:t xml:space="preserve">                </w:t>
      </w:r>
    </w:p>
    <w:p>
      <w:pPr>
        <w:tabs>
          <w:tab w:val="left" w:pos="7187"/>
        </w:tabs>
        <w:spacing w:before="297" w:line="228" w:lineRule="auto"/>
        <w:ind w:left="6652"/>
        <w:rPr>
          <w:rFonts w:hint="eastAsia" w:ascii="仿宋" w:hAnsi="仿宋" w:eastAsia="仿宋" w:cs="仿宋"/>
          <w:sz w:val="23"/>
          <w:szCs w:val="23"/>
        </w:rPr>
      </w:pPr>
      <w:r>
        <w:rPr>
          <w:rFonts w:hint="eastAsia" w:ascii="仿宋" w:hAnsi="仿宋" w:eastAsia="仿宋" w:cs="仿宋"/>
          <w:sz w:val="23"/>
          <w:szCs w:val="23"/>
          <w:u w:val="single" w:color="auto"/>
        </w:rPr>
        <w:tab/>
      </w:r>
      <w:r>
        <w:rPr>
          <w:rFonts w:hint="eastAsia" w:ascii="仿宋" w:hAnsi="仿宋" w:eastAsia="仿宋" w:cs="仿宋"/>
          <w:spacing w:val="-13"/>
          <w:sz w:val="23"/>
          <w:szCs w:val="23"/>
        </w:rPr>
        <w:t>年</w:t>
      </w:r>
      <w:r>
        <w:rPr>
          <w:rFonts w:hint="eastAsia" w:ascii="仿宋" w:hAnsi="仿宋" w:eastAsia="仿宋" w:cs="仿宋"/>
          <w:spacing w:val="-7"/>
          <w:sz w:val="23"/>
          <w:szCs w:val="23"/>
          <w:u w:val="single" w:color="auto"/>
        </w:rPr>
        <w:t xml:space="preserve">   </w:t>
      </w:r>
      <w:r>
        <w:rPr>
          <w:rFonts w:hint="eastAsia" w:ascii="仿宋" w:hAnsi="仿宋" w:eastAsia="仿宋" w:cs="仿宋"/>
          <w:spacing w:val="-7"/>
          <w:sz w:val="23"/>
          <w:szCs w:val="23"/>
        </w:rPr>
        <w:t xml:space="preserve"> 月</w:t>
      </w:r>
      <w:r>
        <w:rPr>
          <w:rFonts w:hint="eastAsia" w:ascii="仿宋" w:hAnsi="仿宋" w:eastAsia="仿宋" w:cs="仿宋"/>
          <w:spacing w:val="-7"/>
          <w:sz w:val="23"/>
          <w:szCs w:val="23"/>
          <w:u w:val="single" w:color="auto"/>
        </w:rPr>
        <w:t xml:space="preserve">   </w:t>
      </w:r>
      <w:r>
        <w:rPr>
          <w:rFonts w:hint="eastAsia" w:ascii="仿宋" w:hAnsi="仿宋" w:eastAsia="仿宋" w:cs="仿宋"/>
          <w:spacing w:val="-7"/>
          <w:sz w:val="23"/>
          <w:szCs w:val="23"/>
        </w:rPr>
        <w:t xml:space="preserve"> 日</w:t>
      </w:r>
    </w:p>
    <w:p/>
    <w:p/>
    <w:p/>
    <w:p/>
    <w:p>
      <w:pPr>
        <w:spacing w:line="114" w:lineRule="exact"/>
      </w:pPr>
    </w:p>
    <w:tbl>
      <w:tblPr>
        <w:tblStyle w:val="16"/>
        <w:tblW w:w="8601" w:type="dxa"/>
        <w:tblInd w:w="54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0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03" w:hRule="atLeast"/>
        </w:trPr>
        <w:tc>
          <w:tcPr>
            <w:tcW w:w="8601" w:type="dxa"/>
            <w:vAlign w:val="top"/>
          </w:tcPr>
          <w:p>
            <w:pPr>
              <w:spacing w:line="427" w:lineRule="auto"/>
              <w:rPr>
                <w:rFonts w:ascii="Arial"/>
                <w:sz w:val="21"/>
              </w:rPr>
            </w:pPr>
          </w:p>
          <w:p>
            <w:pPr>
              <w:spacing w:before="75" w:line="228" w:lineRule="auto"/>
              <w:ind w:left="217"/>
              <w:rPr>
                <w:rFonts w:ascii="宋体" w:hAnsi="宋体" w:eastAsia="宋体" w:cs="宋体"/>
                <w:sz w:val="23"/>
                <w:szCs w:val="23"/>
              </w:rPr>
            </w:pPr>
            <w:r>
              <w:rPr>
                <w:rFonts w:hint="eastAsia" w:ascii="仿宋" w:hAnsi="仿宋" w:eastAsia="仿宋" w:cs="仿宋"/>
                <w:spacing w:val="11"/>
                <w:sz w:val="23"/>
                <w:szCs w:val="23"/>
              </w:rPr>
              <w:t>粘</w:t>
            </w:r>
            <w:r>
              <w:rPr>
                <w:rFonts w:hint="eastAsia" w:ascii="仿宋" w:hAnsi="仿宋" w:eastAsia="仿宋" w:cs="仿宋"/>
                <w:spacing w:val="8"/>
                <w:sz w:val="23"/>
                <w:szCs w:val="23"/>
              </w:rPr>
              <w:t>贴法定代表人身份证 (正反面复印件) ：</w:t>
            </w:r>
          </w:p>
        </w:tc>
      </w:tr>
    </w:tbl>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2" w:line="233" w:lineRule="auto"/>
        <w:rPr>
          <w:rFonts w:hint="eastAsia" w:ascii="仿宋" w:hAnsi="仿宋" w:eastAsia="仿宋" w:cs="仿宋"/>
          <w:sz w:val="19"/>
          <w:szCs w:val="19"/>
        </w:rPr>
      </w:pPr>
      <w:r>
        <w:rPr>
          <w:rFonts w:hint="eastAsia" w:ascii="仿宋" w:hAnsi="仿宋" w:eastAsia="仿宋" w:cs="仿宋"/>
          <w:spacing w:val="9"/>
          <w:sz w:val="19"/>
          <w:szCs w:val="19"/>
        </w:rPr>
        <w:t>注：法定代表人适用</w:t>
      </w: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jc w:val="center"/>
        <w:rPr>
          <w:rFonts w:hint="eastAsia" w:ascii="黑体" w:hAnsi="黑体" w:eastAsia="黑体" w:cs="黑体"/>
          <w:sz w:val="28"/>
          <w:szCs w:val="28"/>
          <w:lang w:val="en-US" w:eastAsia="zh-CN"/>
        </w:rPr>
        <w:sectPr>
          <w:footerReference r:id="rId7" w:type="default"/>
          <w:pgSz w:w="11910" w:h="16840"/>
          <w:pgMar w:top="1431" w:right="1262" w:bottom="1049" w:left="1087" w:header="0" w:footer="834" w:gutter="0"/>
          <w:pgNumType w:fmt="decimal"/>
          <w:cols w:space="720" w:num="1"/>
        </w:sectPr>
      </w:pPr>
      <w:r>
        <w:rPr>
          <w:rFonts w:hint="eastAsia" w:ascii="黑体" w:hAnsi="黑体" w:eastAsia="黑体" w:cs="黑体"/>
          <w:sz w:val="28"/>
          <w:szCs w:val="28"/>
          <w:lang w:val="en-US" w:eastAsia="zh-CN"/>
        </w:rPr>
        <w:t>四、营业执照及资质证书</w:t>
      </w:r>
    </w:p>
    <w:p>
      <w:pPr>
        <w:pStyle w:val="4"/>
        <w:keepNext/>
        <w:keepLines/>
        <w:pageBreakBefore w:val="0"/>
        <w:widowControl w:val="0"/>
        <w:numPr>
          <w:numId w:val="0"/>
        </w:numPr>
        <w:kinsoku/>
        <w:wordWrap/>
        <w:overflowPunct/>
        <w:topLinePunct w:val="0"/>
        <w:autoSpaceDE/>
        <w:autoSpaceDN/>
        <w:bidi w:val="0"/>
        <w:adjustRightInd/>
        <w:snapToGrid/>
        <w:spacing w:before="0" w:after="0" w:line="400" w:lineRule="exact"/>
        <w:ind w:leftChars="0"/>
        <w:jc w:val="center"/>
        <w:textAlignment w:val="auto"/>
        <w:rPr>
          <w:rFonts w:hint="eastAsia" w:ascii="黑体" w:hAnsi="黑体" w:eastAsia="黑体" w:cs="黑体"/>
          <w:b w:val="0"/>
          <w:bCs w:val="0"/>
          <w:sz w:val="28"/>
          <w:szCs w:val="28"/>
          <w:lang w:val="en-US" w:eastAsia="zh-CN"/>
        </w:rPr>
      </w:pPr>
      <w:r>
        <w:rPr>
          <w:rFonts w:hint="eastAsia" w:ascii="黑体" w:hAnsi="黑体" w:cs="黑体"/>
          <w:b w:val="0"/>
          <w:bCs w:val="0"/>
          <w:sz w:val="28"/>
          <w:szCs w:val="28"/>
          <w:lang w:val="en-US" w:eastAsia="zh-CN"/>
        </w:rPr>
        <w:t>五、询价</w:t>
      </w:r>
      <w:r>
        <w:rPr>
          <w:rFonts w:hint="eastAsia" w:ascii="黑体" w:hAnsi="黑体" w:eastAsia="黑体" w:cs="黑体"/>
          <w:b w:val="0"/>
          <w:bCs w:val="0"/>
          <w:sz w:val="28"/>
          <w:szCs w:val="28"/>
          <w:lang w:val="en-US" w:eastAsia="zh-CN"/>
        </w:rPr>
        <w:t>报价函</w:t>
      </w:r>
    </w:p>
    <w:p>
      <w:pPr>
        <w:numPr>
          <w:numId w:val="0"/>
        </w:numPr>
        <w:rPr>
          <w:rFonts w:hint="eastAsia"/>
        </w:rPr>
      </w:pPr>
    </w:p>
    <w:p>
      <w:pPr>
        <w:pStyle w:val="2"/>
        <w:rPr>
          <w:rFonts w:hint="eastAsia"/>
        </w:rPr>
      </w:pPr>
    </w:p>
    <w:p>
      <w:pPr>
        <w:rPr>
          <w:rFonts w:hint="eastAsi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90"/>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34" w:hRule="atLeast"/>
        </w:trPr>
        <w:tc>
          <w:tcPr>
            <w:tcW w:w="209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pacing w:val="-1"/>
                <w:sz w:val="28"/>
                <w:szCs w:val="28"/>
                <w:vertAlign w:val="baseline"/>
                <w:lang w:val="en-US" w:eastAsia="zh-CN"/>
              </w:rPr>
            </w:pPr>
            <w:r>
              <w:rPr>
                <w:rFonts w:hint="eastAsia" w:ascii="仿宋" w:hAnsi="仿宋" w:eastAsia="仿宋" w:cs="仿宋"/>
                <w:spacing w:val="-1"/>
                <w:sz w:val="28"/>
                <w:szCs w:val="28"/>
                <w:vertAlign w:val="baseline"/>
                <w:lang w:val="en-US" w:eastAsia="zh-CN"/>
              </w:rPr>
              <w:t>项目名称</w:t>
            </w:r>
          </w:p>
        </w:tc>
        <w:tc>
          <w:tcPr>
            <w:tcW w:w="642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34" w:hRule="atLeast"/>
        </w:trPr>
        <w:tc>
          <w:tcPr>
            <w:tcW w:w="209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pacing w:val="-1"/>
                <w:sz w:val="28"/>
                <w:szCs w:val="28"/>
                <w:vertAlign w:val="baseline"/>
                <w:lang w:val="en-US" w:eastAsia="zh-CN"/>
              </w:rPr>
            </w:pPr>
            <w:r>
              <w:rPr>
                <w:rFonts w:hint="eastAsia" w:ascii="仿宋" w:hAnsi="仿宋" w:eastAsia="仿宋" w:cs="仿宋"/>
                <w:spacing w:val="-1"/>
                <w:sz w:val="28"/>
                <w:szCs w:val="28"/>
                <w:vertAlign w:val="baseline"/>
                <w:lang w:val="en-US" w:eastAsia="zh-CN"/>
              </w:rPr>
              <w:t>项目编号</w:t>
            </w:r>
          </w:p>
        </w:tc>
        <w:tc>
          <w:tcPr>
            <w:tcW w:w="642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34" w:hRule="atLeast"/>
        </w:trPr>
        <w:tc>
          <w:tcPr>
            <w:tcW w:w="209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lang w:val="en-US" w:eastAsia="zh-CN"/>
              </w:rPr>
            </w:pPr>
            <w:r>
              <w:rPr>
                <w:rFonts w:hint="eastAsia" w:ascii="仿宋" w:hAnsi="仿宋" w:eastAsia="仿宋" w:cs="仿宋"/>
                <w:spacing w:val="-1"/>
                <w:sz w:val="28"/>
                <w:szCs w:val="28"/>
                <w:vertAlign w:val="baseline"/>
                <w:lang w:val="en-US" w:eastAsia="zh-CN"/>
              </w:rPr>
              <w:t>报价</w:t>
            </w:r>
          </w:p>
        </w:tc>
        <w:tc>
          <w:tcPr>
            <w:tcW w:w="6426"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1"/>
          <w:sz w:val="28"/>
          <w:szCs w:val="28"/>
        </w:rPr>
      </w:pPr>
    </w:p>
    <w:p>
      <w:pPr>
        <w:pStyle w:val="2"/>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pStyle w:val="2"/>
        <w:ind w:firstLine="480" w:firstLineChars="200"/>
        <w:rPr>
          <w:rFonts w:hint="eastAsia" w:ascii="仿宋" w:hAnsi="仿宋" w:eastAsia="仿宋" w:cs="仿宋"/>
          <w:i w:val="0"/>
          <w:iCs w:val="0"/>
          <w:caps w:val="0"/>
          <w:color w:val="000000" w:themeColor="text1"/>
          <w:spacing w:val="0"/>
          <w:sz w:val="24"/>
          <w:szCs w:val="24"/>
          <w:lang w:val="en-US" w:eastAsia="zh-CN"/>
          <w14:textFill>
            <w14:solidFill>
              <w14:schemeClr w14:val="tx1"/>
            </w14:solidFill>
          </w14:textFill>
        </w:rPr>
      </w:pPr>
    </w:p>
    <w:p>
      <w:pPr>
        <w:spacing w:before="91" w:line="219" w:lineRule="auto"/>
        <w:ind w:left="841"/>
        <w:rPr>
          <w:rFonts w:hint="eastAsia" w:ascii="仿宋" w:hAnsi="仿宋" w:eastAsia="仿宋" w:cs="仿宋"/>
          <w:szCs w:val="21"/>
        </w:rPr>
      </w:pPr>
    </w:p>
    <w:p>
      <w:pPr>
        <w:spacing w:line="560" w:lineRule="exact"/>
        <w:ind w:firstLine="2318" w:firstLineChars="828"/>
        <w:rPr>
          <w:rFonts w:hint="eastAsia" w:ascii="仿宋" w:hAnsi="仿宋" w:eastAsia="仿宋" w:cs="仿宋"/>
          <w:sz w:val="28"/>
          <w:szCs w:val="28"/>
          <w:u w:val="single"/>
        </w:rPr>
      </w:pPr>
      <w:r>
        <w:rPr>
          <w:rFonts w:hint="eastAsia" w:ascii="仿宋" w:hAnsi="仿宋" w:eastAsia="仿宋" w:cs="仿宋"/>
          <w:sz w:val="28"/>
          <w:szCs w:val="28"/>
        </w:rPr>
        <w:t>供应商名称(盖章)：</w:t>
      </w:r>
      <w:r>
        <w:rPr>
          <w:rFonts w:hint="eastAsia" w:ascii="仿宋" w:hAnsi="仿宋" w:eastAsia="仿宋" w:cs="仿宋"/>
          <w:sz w:val="28"/>
          <w:szCs w:val="28"/>
          <w:u w:val="single"/>
        </w:rPr>
        <w:t xml:space="preserve">                        </w:t>
      </w:r>
    </w:p>
    <w:p>
      <w:pPr>
        <w:spacing w:line="560" w:lineRule="exact"/>
        <w:ind w:firstLine="2318" w:firstLineChars="828"/>
        <w:rPr>
          <w:rFonts w:hint="eastAsia" w:ascii="仿宋" w:hAnsi="仿宋" w:eastAsia="仿宋" w:cs="仿宋"/>
          <w:sz w:val="28"/>
          <w:szCs w:val="28"/>
          <w:u w:val="single"/>
        </w:rPr>
      </w:pPr>
      <w:r>
        <w:rPr>
          <w:rFonts w:hint="eastAsia" w:ascii="仿宋" w:hAnsi="仿宋" w:eastAsia="仿宋" w:cs="仿宋"/>
          <w:sz w:val="28"/>
          <w:szCs w:val="28"/>
        </w:rPr>
        <w:t>供应商法定代表人(签字或盖章)：</w:t>
      </w:r>
      <w:r>
        <w:rPr>
          <w:rFonts w:hint="eastAsia" w:ascii="仿宋" w:hAnsi="仿宋" w:eastAsia="仿宋" w:cs="仿宋"/>
          <w:sz w:val="28"/>
          <w:szCs w:val="28"/>
          <w:u w:val="single"/>
        </w:rPr>
        <w:t xml:space="preserve">            </w:t>
      </w:r>
    </w:p>
    <w:p>
      <w:pPr>
        <w:spacing w:line="560" w:lineRule="exact"/>
        <w:ind w:firstLine="2318" w:firstLineChars="828"/>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rPr>
        <w:t>备注：</w:t>
      </w:r>
    </w:p>
    <w:p>
      <w:pPr>
        <w:numPr>
          <w:ilvl w:val="0"/>
          <w:numId w:val="3"/>
        </w:num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rPr>
        <w:t>本次询价为低价中标，每个供应商只允许有一个报价，多报价的将不被接受；如有两家及以上供应商同时为相同的低价报价，则由报价相同的供应商进行二次报价</w:t>
      </w:r>
    </w:p>
    <w:p>
      <w:pPr>
        <w:numPr>
          <w:ilvl w:val="0"/>
          <w:numId w:val="3"/>
        </w:num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lang w:val="en-US" w:eastAsia="zh-CN"/>
        </w:rPr>
        <w:t>供应商</w:t>
      </w:r>
      <w:r>
        <w:rPr>
          <w:rFonts w:hint="eastAsia" w:ascii="仿宋" w:hAnsi="仿宋" w:eastAsia="仿宋" w:cs="仿宋"/>
          <w:szCs w:val="21"/>
        </w:rPr>
        <w:t>的报价为总价包干，即在有效期内价格固定不变，询价单位不再另行支付任何费用；</w:t>
      </w:r>
    </w:p>
    <w:p>
      <w:pPr>
        <w:numPr>
          <w:ilvl w:val="0"/>
          <w:numId w:val="3"/>
        </w:numPr>
        <w:spacing w:line="300" w:lineRule="exact"/>
        <w:ind w:left="420" w:leftChars="200" w:right="105" w:rightChars="50" w:firstLine="0" w:firstLineChars="0"/>
        <w:rPr>
          <w:rFonts w:hint="eastAsia" w:ascii="仿宋" w:hAnsi="仿宋" w:eastAsia="仿宋" w:cs="仿宋"/>
          <w:szCs w:val="21"/>
        </w:rPr>
      </w:pPr>
      <w:r>
        <w:rPr>
          <w:rFonts w:hint="eastAsia" w:ascii="仿宋" w:hAnsi="仿宋" w:eastAsia="仿宋" w:cs="仿宋"/>
          <w:szCs w:val="21"/>
        </w:rPr>
        <w:t>报价函需经法定代表人或其授权代表签字、盖章；如为授权代表签字的需附法定代表人授权书</w:t>
      </w:r>
      <w:r>
        <w:rPr>
          <w:rFonts w:hint="eastAsia" w:ascii="仿宋" w:hAnsi="仿宋" w:eastAsia="仿宋" w:cs="仿宋"/>
          <w:szCs w:val="21"/>
          <w:lang w:eastAsia="zh-CN"/>
        </w:rPr>
        <w:t>；</w:t>
      </w:r>
    </w:p>
    <w:p>
      <w:pPr>
        <w:pStyle w:val="2"/>
        <w:rPr>
          <w:rFonts w:hint="default"/>
          <w:lang w:val="en-US"/>
        </w:rPr>
      </w:pPr>
    </w:p>
    <w:p>
      <w:pPr>
        <w:pStyle w:val="2"/>
        <w:rPr>
          <w:rFonts w:hint="eastAsia" w:ascii="仿宋" w:hAnsi="仿宋" w:eastAsia="仿宋" w:cs="仿宋"/>
          <w:szCs w:val="21"/>
          <w:lang w:eastAsia="zh-CN"/>
        </w:rPr>
      </w:pPr>
    </w:p>
    <w:p>
      <w:pPr>
        <w:rPr>
          <w:rFonts w:hint="default"/>
          <w:lang w:val="en-US"/>
        </w:rPr>
        <w:sectPr>
          <w:footerReference r:id="rId8" w:type="default"/>
          <w:pgSz w:w="11906" w:h="16839"/>
          <w:pgMar w:top="1440" w:right="1803" w:bottom="1440" w:left="1803" w:header="0" w:footer="1083" w:gutter="0"/>
          <w:pgNumType w:fmt="decimal"/>
          <w:cols w:space="0" w:num="1"/>
        </w:sectPr>
      </w:pPr>
    </w:p>
    <w:p>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黑体" w:hAnsi="黑体" w:eastAsia="黑体" w:cs="黑体"/>
          <w:b w:val="0"/>
          <w:bCs w:val="0"/>
          <w:sz w:val="28"/>
          <w:szCs w:val="28"/>
          <w:lang w:val="en-US" w:eastAsia="zh-CN"/>
        </w:rPr>
      </w:pPr>
      <w:r>
        <w:rPr>
          <w:rFonts w:hint="eastAsia" w:ascii="黑体" w:hAnsi="黑体" w:cs="黑体"/>
          <w:b w:val="0"/>
          <w:bCs w:val="0"/>
          <w:sz w:val="28"/>
          <w:szCs w:val="28"/>
          <w:lang w:val="en-US" w:eastAsia="zh-CN"/>
        </w:rPr>
        <w:t>六、</w:t>
      </w:r>
      <w:r>
        <w:rPr>
          <w:rFonts w:hint="eastAsia" w:ascii="黑体" w:hAnsi="黑体" w:eastAsia="黑体" w:cs="黑体"/>
          <w:b w:val="0"/>
          <w:bCs w:val="0"/>
          <w:sz w:val="28"/>
          <w:szCs w:val="28"/>
          <w:lang w:val="en-US" w:eastAsia="zh-CN"/>
        </w:rPr>
        <w:t>无重大违法声明及相关承诺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我单位是XXXXXXX，在参与XXXXXX项目的XXX活动中，本单位慎重声明如下: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1、在截止XXXX年XX月XX日之前的三年中，我单位未因违法经营受到刑事处罚或者责令停产停业、吊销许可证或者执照、较大数额罚款等行政处罚，诚实守信，合法经营。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2、自响应文件递交截止时，未出现因非法拖欠劳动者工资而受到行政处理处罚且在行政处理处罚期限内或因拖欠劳动者工资经人民法院判决且未执行完毕的或未自觉履行完毕的情形。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我方保证上述信息的真实和准确，并愿意承担因我方就此弄虚作假所引起的一切法律后果。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在本次活动中，若贵单位发现或其他利害关系人举报我单位有不诚信记录档案或者虚假承诺，同意贵单位取消我单位资格。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供应商单位名称（盖公章）：XXXXXXXXXXXXXXXX</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法定代表人或授权代表签字：XXXXXXXXX</w:t>
      </w:r>
    </w:p>
    <w:p>
      <w:pPr>
        <w:keepNext w:val="0"/>
        <w:keepLines w:val="0"/>
        <w:pageBreakBefore w:val="0"/>
        <w:widowControl w:val="0"/>
        <w:kinsoku/>
        <w:wordWrap/>
        <w:overflowPunct/>
        <w:topLinePunct w:val="0"/>
        <w:autoSpaceDE/>
        <w:autoSpaceDN/>
        <w:bidi w:val="0"/>
        <w:adjustRightInd/>
        <w:snapToGrid/>
        <w:spacing w:line="600" w:lineRule="exact"/>
        <w:ind w:firstLine="5600" w:firstLineChars="20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XXXX年XX月XX日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400" w:lineRule="exact"/>
        <w:ind w:firstLine="560" w:firstLineChars="200"/>
        <w:jc w:val="center"/>
        <w:textAlignment w:val="auto"/>
        <w:rPr>
          <w:rFonts w:hint="eastAsia" w:ascii="黑体" w:hAnsi="黑体" w:eastAsia="黑体" w:cs="黑体"/>
          <w:b w:val="0"/>
          <w:bCs w:val="0"/>
          <w:sz w:val="28"/>
          <w:szCs w:val="28"/>
          <w:lang w:val="en-US" w:eastAsia="zh-CN"/>
        </w:rPr>
      </w:pPr>
      <w:r>
        <w:rPr>
          <w:rFonts w:hint="eastAsia" w:ascii="黑体" w:hAnsi="黑体" w:cs="黑体"/>
          <w:b w:val="0"/>
          <w:bCs w:val="0"/>
          <w:sz w:val="28"/>
          <w:szCs w:val="28"/>
          <w:lang w:val="en-US" w:eastAsia="zh-CN"/>
        </w:rPr>
        <w:t>七、</w:t>
      </w:r>
      <w:r>
        <w:rPr>
          <w:rFonts w:hint="eastAsia" w:ascii="黑体" w:hAnsi="黑体" w:eastAsia="黑体" w:cs="黑体"/>
          <w:b w:val="0"/>
          <w:bCs w:val="0"/>
          <w:sz w:val="28"/>
          <w:szCs w:val="28"/>
          <w:lang w:val="en-US" w:eastAsia="zh-CN"/>
        </w:rPr>
        <w:t>未被列入记录名单的声明函</w:t>
      </w:r>
    </w:p>
    <w:p>
      <w:pPr>
        <w:spacing w:before="181" w:line="360" w:lineRule="auto"/>
        <w:ind w:left="25" w:firstLine="560" w:firstLineChars="200"/>
        <w:rPr>
          <w:rFonts w:hint="eastAsia" w:ascii="仿宋" w:hAnsi="仿宋" w:eastAsia="仿宋" w:cs="仿宋"/>
          <w:sz w:val="28"/>
          <w:szCs w:val="28"/>
        </w:rPr>
      </w:pPr>
      <w:r>
        <w:rPr>
          <w:rFonts w:hint="eastAsia" w:ascii="仿宋" w:hAnsi="仿宋" w:eastAsia="仿宋" w:cs="仿宋"/>
          <w:kern w:val="0"/>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参加贵</w:t>
      </w:r>
      <w:r>
        <w:rPr>
          <w:rFonts w:hint="eastAsia" w:ascii="仿宋" w:hAnsi="仿宋" w:eastAsia="仿宋" w:cs="仿宋"/>
          <w:sz w:val="28"/>
          <w:szCs w:val="28"/>
          <w:lang w:val="en-US" w:eastAsia="zh-CN"/>
        </w:rPr>
        <w:t>公司</w:t>
      </w:r>
      <w:r>
        <w:rPr>
          <w:rFonts w:hint="eastAsia" w:ascii="仿宋" w:hAnsi="仿宋" w:eastAsia="仿宋" w:cs="仿宋"/>
          <w:sz w:val="28"/>
          <w:szCs w:val="28"/>
        </w:rPr>
        <w:t>组织的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w:t>
      </w:r>
      <w:r>
        <w:rPr>
          <w:rFonts w:hint="eastAsia" w:ascii="仿宋" w:hAnsi="仿宋" w:eastAsia="仿宋" w:cs="仿宋"/>
          <w:sz w:val="28"/>
          <w:szCs w:val="28"/>
          <w:lang w:val="en-US" w:eastAsia="zh-CN"/>
        </w:rPr>
        <w:t>询价</w:t>
      </w:r>
      <w:r>
        <w:rPr>
          <w:rFonts w:hint="eastAsia" w:ascii="仿宋" w:hAnsi="仿宋" w:eastAsia="仿宋" w:cs="仿宋"/>
          <w:sz w:val="28"/>
          <w:szCs w:val="28"/>
        </w:rPr>
        <w:t>活动，</w:t>
      </w:r>
      <w:r>
        <w:rPr>
          <w:rFonts w:hint="eastAsia" w:ascii="仿宋" w:hAnsi="仿宋" w:eastAsia="仿宋" w:cs="仿宋"/>
          <w:color w:val="0C0C0C"/>
          <w:spacing w:val="-8"/>
          <w:sz w:val="28"/>
          <w:szCs w:val="28"/>
        </w:rPr>
        <w:t xml:space="preserve"> 根据</w:t>
      </w:r>
      <w:r>
        <w:rPr>
          <w:rFonts w:hint="eastAsia" w:ascii="仿宋" w:hAnsi="仿宋" w:eastAsia="仿宋" w:cs="仿宋"/>
          <w:color w:val="0C0C0C"/>
          <w:spacing w:val="-8"/>
          <w:sz w:val="28"/>
          <w:szCs w:val="28"/>
          <w:lang w:val="en-US" w:eastAsia="zh-CN"/>
        </w:rPr>
        <w:t>询价邀请函</w:t>
      </w:r>
      <w:r>
        <w:rPr>
          <w:rFonts w:hint="eastAsia" w:ascii="仿宋" w:hAnsi="仿宋" w:eastAsia="仿宋" w:cs="仿宋"/>
          <w:color w:val="0C0C0C"/>
          <w:spacing w:val="-8"/>
          <w:sz w:val="28"/>
          <w:szCs w:val="28"/>
        </w:rPr>
        <w:t>的规定提交相关文件。</w:t>
      </w:r>
      <w:r>
        <w:rPr>
          <w:rFonts w:hint="eastAsia" w:ascii="仿宋" w:hAnsi="仿宋" w:eastAsia="仿宋" w:cs="仿宋"/>
          <w:color w:val="0C0C0C"/>
          <w:sz w:val="28"/>
          <w:szCs w:val="28"/>
        </w:rPr>
        <w:t xml:space="preserve"> </w:t>
      </w:r>
      <w:r>
        <w:rPr>
          <w:rFonts w:hint="eastAsia" w:ascii="仿宋" w:hAnsi="仿宋" w:eastAsia="仿宋" w:cs="仿宋"/>
          <w:color w:val="0C0C0C"/>
          <w:spacing w:val="-13"/>
          <w:sz w:val="28"/>
          <w:szCs w:val="28"/>
        </w:rPr>
        <w:t>并</w:t>
      </w:r>
      <w:r>
        <w:rPr>
          <w:rFonts w:hint="eastAsia" w:ascii="仿宋" w:hAnsi="仿宋" w:eastAsia="仿宋" w:cs="仿宋"/>
          <w:color w:val="0C0C0C"/>
          <w:spacing w:val="-7"/>
          <w:sz w:val="28"/>
          <w:szCs w:val="28"/>
        </w:rPr>
        <w:t>郑重声明如下：</w:t>
      </w:r>
    </w:p>
    <w:p>
      <w:pPr>
        <w:pStyle w:val="9"/>
        <w:keepNext w:val="0"/>
        <w:keepLines w:val="0"/>
        <w:widowControl/>
        <w:suppressLineNumbers w:val="0"/>
        <w:spacing w:before="0" w:beforeAutospacing="0" w:after="0"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未被列入“信用中国”网站(www.creditchina.gov.cn)失信被执行人、重大税收违法失信主体和“中国政府采购”网站（www.ccgp.gov.cn）政府采购严重违法失信行为记录名单</w:t>
      </w:r>
      <w:r>
        <w:rPr>
          <w:rFonts w:hint="eastAsia" w:ascii="仿宋" w:hAnsi="仿宋" w:eastAsia="仿宋" w:cs="仿宋"/>
          <w:sz w:val="28"/>
          <w:szCs w:val="28"/>
          <w:lang w:eastAsia="zh-CN"/>
        </w:rPr>
        <w:t>。</w:t>
      </w:r>
    </w:p>
    <w:p>
      <w:pPr>
        <w:spacing w:before="1" w:line="360" w:lineRule="auto"/>
        <w:ind w:firstLine="552" w:firstLineChars="200"/>
        <w:rPr>
          <w:rFonts w:hint="eastAsia" w:ascii="仿宋" w:hAnsi="仿宋" w:eastAsia="仿宋" w:cs="仿宋"/>
          <w:sz w:val="28"/>
          <w:szCs w:val="28"/>
        </w:rPr>
      </w:pPr>
      <w:r>
        <w:rPr>
          <w:rFonts w:hint="eastAsia" w:ascii="仿宋" w:hAnsi="仿宋" w:eastAsia="仿宋" w:cs="仿宋"/>
          <w:color w:val="0C0C0C"/>
          <w:spacing w:val="-2"/>
          <w:sz w:val="28"/>
          <w:szCs w:val="28"/>
        </w:rPr>
        <w:t>2. 对上述声明内容的真实性</w:t>
      </w:r>
      <w:r>
        <w:rPr>
          <w:rFonts w:hint="eastAsia" w:ascii="仿宋" w:hAnsi="仿宋" w:eastAsia="仿宋" w:cs="仿宋"/>
          <w:color w:val="0C0C0C"/>
          <w:spacing w:val="-1"/>
          <w:sz w:val="28"/>
          <w:szCs w:val="28"/>
        </w:rPr>
        <w:t>负责。如有虚假，将依法承担相应责任。</w:t>
      </w:r>
    </w:p>
    <w:p>
      <w:pPr>
        <w:spacing w:before="47" w:line="219" w:lineRule="auto"/>
        <w:ind w:left="3340"/>
        <w:rPr>
          <w:rFonts w:hint="eastAsia" w:ascii="仿宋" w:hAnsi="仿宋" w:eastAsia="仿宋" w:cs="仿宋"/>
          <w:color w:val="0C0C0C"/>
          <w:spacing w:val="-2"/>
          <w:sz w:val="24"/>
          <w:szCs w:val="24"/>
        </w:rPr>
      </w:pPr>
    </w:p>
    <w:p>
      <w:pPr>
        <w:spacing w:before="47" w:line="219" w:lineRule="auto"/>
        <w:ind w:left="3340"/>
        <w:rPr>
          <w:rFonts w:hint="eastAsia" w:ascii="仿宋" w:hAnsi="仿宋" w:eastAsia="仿宋" w:cs="仿宋"/>
          <w:color w:val="0C0C0C"/>
          <w:spacing w:val="-2"/>
          <w:sz w:val="24"/>
          <w:szCs w:val="24"/>
        </w:rPr>
      </w:pPr>
    </w:p>
    <w:p>
      <w:pPr>
        <w:spacing w:before="47" w:line="219" w:lineRule="auto"/>
        <w:ind w:left="3340"/>
        <w:rPr>
          <w:rFonts w:hint="eastAsia" w:ascii="仿宋" w:hAnsi="仿宋" w:eastAsia="仿宋" w:cs="仿宋"/>
          <w:color w:val="0C0C0C"/>
          <w:spacing w:val="-2"/>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供应商单位名称（盖公章）：XXXXXXXXXXXXXXXX</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8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法定代表人或授权代表签字：XXXXXXXXX</w:t>
      </w:r>
    </w:p>
    <w:p>
      <w:pPr>
        <w:keepNext w:val="0"/>
        <w:keepLines w:val="0"/>
        <w:pageBreakBefore w:val="0"/>
        <w:widowControl w:val="0"/>
        <w:kinsoku/>
        <w:wordWrap/>
        <w:overflowPunct/>
        <w:topLinePunct w:val="0"/>
        <w:autoSpaceDE/>
        <w:autoSpaceDN/>
        <w:bidi w:val="0"/>
        <w:adjustRightInd/>
        <w:snapToGrid/>
        <w:spacing w:line="600" w:lineRule="exact"/>
        <w:ind w:firstLine="5600" w:firstLineChars="20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4088"/>
      <w:rPr>
        <w:rFonts w:hint="eastAsia" w:ascii="Times New Roman" w:hAnsi="Times New Roman" w:eastAsia="宋体" w:cs="Times New Roman"/>
        <w:sz w:val="17"/>
        <w:szCs w:val="17"/>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left="4088"/>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47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left="47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55"/>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1C6C4"/>
    <w:multiLevelType w:val="singleLevel"/>
    <w:tmpl w:val="AD21C6C4"/>
    <w:lvl w:ilvl="0" w:tentative="0">
      <w:start w:val="1"/>
      <w:numFmt w:val="decimal"/>
      <w:suff w:val="nothing"/>
      <w:lvlText w:val="%1、"/>
      <w:lvlJc w:val="left"/>
    </w:lvl>
  </w:abstractNum>
  <w:abstractNum w:abstractNumId="1">
    <w:nsid w:val="C160C11F"/>
    <w:multiLevelType w:val="singleLevel"/>
    <w:tmpl w:val="C160C11F"/>
    <w:lvl w:ilvl="0" w:tentative="0">
      <w:start w:val="2"/>
      <w:numFmt w:val="chineseCounting"/>
      <w:suff w:val="space"/>
      <w:lvlText w:val="第%1章"/>
      <w:lvlJc w:val="left"/>
      <w:rPr>
        <w:rFonts w:hint="eastAsia"/>
      </w:rPr>
    </w:lvl>
  </w:abstractNum>
  <w:abstractNum w:abstractNumId="2">
    <w:nsid w:val="3A672B8B"/>
    <w:multiLevelType w:val="singleLevel"/>
    <w:tmpl w:val="3A672B8B"/>
    <w:lvl w:ilvl="0" w:tentative="0">
      <w:start w:val="4"/>
      <w:numFmt w:val="chineseCounting"/>
      <w:suff w:val="space"/>
      <w:lvlText w:val="第%1章"/>
      <w:lvlJc w:val="left"/>
      <w:pPr>
        <w:ind w:left="60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ODk1ZGI4NDA5YTMxMzBjMjllNTY0MzJhY2VlODEifQ=="/>
  </w:docVars>
  <w:rsids>
    <w:rsidRoot w:val="1DC02630"/>
    <w:rsid w:val="0F9A68E8"/>
    <w:rsid w:val="1DC02630"/>
    <w:rsid w:val="23DD5179"/>
    <w:rsid w:val="2FEA0BC6"/>
    <w:rsid w:val="7318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qFormat/>
    <w:uiPriority w:val="0"/>
    <w:pPr>
      <w:keepNext/>
      <w:keepLines/>
      <w:spacing w:before="260" w:after="260" w:line="360" w:lineRule="auto"/>
      <w:jc w:val="center"/>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Body Text Indent"/>
    <w:basedOn w:val="1"/>
    <w:qFormat/>
    <w:uiPriority w:val="0"/>
    <w:pPr>
      <w:spacing w:after="120" w:afterLines="0" w:afterAutospacing="0"/>
      <w:ind w:left="420" w:leftChars="200"/>
    </w:p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Body Text 2"/>
    <w:basedOn w:val="1"/>
    <w:qFormat/>
    <w:uiPriority w:val="0"/>
    <w:pPr>
      <w:jc w:val="left"/>
    </w:pPr>
    <w:rPr>
      <w:rFonts w:ascii="仿宋_GB2312" w:hAnsi="宋体" w:eastAsia="仿宋_GB231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2023-07-18T03:27:00Z</dcterms:created>
  <dc:creator>HUBERT</dc:creator>
  <cp:lastModifiedBy>HUBERT</cp:lastModifiedBy>
  <cp:lastPrinted>2023-07-18T07:16:09Z</cp:lastPrinted>
  <dcterms:modified xsi:type="dcterms:W3CDTF">2023-07-18T08:39:15Z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686DE29EB07942699983B9D5B20C915A_11</vt:lpwstr>
  </property>
</Properties>
</file>